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9AD3" w14:textId="77777777" w:rsidR="00134A71" w:rsidRDefault="00134A71" w:rsidP="00A865AE">
      <w:pPr>
        <w:spacing w:before="17"/>
        <w:ind w:right="15"/>
        <w:jc w:val="center"/>
        <w:rPr>
          <w:rFonts w:ascii="Tahoma"/>
          <w:sz w:val="32"/>
        </w:rPr>
      </w:pPr>
    </w:p>
    <w:p w14:paraId="47309AD4" w14:textId="77777777" w:rsidR="00A865AE" w:rsidRPr="00A865AE" w:rsidRDefault="00A865AE" w:rsidP="00A865AE">
      <w:pPr>
        <w:tabs>
          <w:tab w:val="left" w:pos="120"/>
          <w:tab w:val="center" w:pos="4429"/>
        </w:tabs>
        <w:spacing w:before="17"/>
        <w:ind w:left="-567" w:right="15"/>
        <w:jc w:val="center"/>
        <w:rPr>
          <w:rFonts w:ascii="Tahoma"/>
          <w:b/>
          <w:sz w:val="32"/>
        </w:rPr>
      </w:pPr>
      <w:r w:rsidRPr="00A865AE">
        <w:rPr>
          <w:rFonts w:ascii="Tahoma"/>
          <w:b/>
          <w:sz w:val="32"/>
        </w:rPr>
        <w:t>THE ASSOCIATION FOR SCIENCE EDUCATION</w:t>
      </w:r>
    </w:p>
    <w:p w14:paraId="47309AD5" w14:textId="77777777" w:rsidR="00A865AE" w:rsidRPr="00A865AE" w:rsidRDefault="00A865AE" w:rsidP="00A865AE">
      <w:pPr>
        <w:spacing w:before="17"/>
        <w:ind w:left="-567" w:right="15"/>
        <w:jc w:val="center"/>
        <w:rPr>
          <w:rFonts w:ascii="Tahoma"/>
          <w:sz w:val="32"/>
        </w:rPr>
      </w:pPr>
    </w:p>
    <w:p w14:paraId="47309AD6" w14:textId="77777777" w:rsidR="000010F4" w:rsidRPr="00A865AE" w:rsidRDefault="0079076C" w:rsidP="00A865AE">
      <w:pPr>
        <w:spacing w:before="17"/>
        <w:ind w:left="-567" w:right="15"/>
        <w:jc w:val="center"/>
        <w:rPr>
          <w:rFonts w:ascii="Tahoma"/>
          <w:spacing w:val="-1"/>
          <w:sz w:val="32"/>
        </w:rPr>
      </w:pPr>
      <w:r w:rsidRPr="00A865AE">
        <w:rPr>
          <w:rFonts w:ascii="Tahoma"/>
          <w:sz w:val="32"/>
        </w:rPr>
        <w:t>THE</w:t>
      </w:r>
      <w:r w:rsidRPr="00A865AE">
        <w:rPr>
          <w:rFonts w:ascii="Tahoma"/>
          <w:spacing w:val="-15"/>
          <w:sz w:val="32"/>
        </w:rPr>
        <w:t xml:space="preserve"> </w:t>
      </w:r>
      <w:r w:rsidRPr="00A865AE">
        <w:rPr>
          <w:rFonts w:ascii="Tahoma"/>
          <w:spacing w:val="-1"/>
          <w:sz w:val="32"/>
        </w:rPr>
        <w:t>RULES</w:t>
      </w:r>
    </w:p>
    <w:p w14:paraId="47309AD7" w14:textId="77777777" w:rsidR="008243EB" w:rsidRDefault="00662479" w:rsidP="00662479">
      <w:pPr>
        <w:spacing w:before="17"/>
        <w:ind w:left="2880" w:right="15" w:firstLine="720"/>
        <w:rPr>
          <w:rFonts w:ascii="Tahoma"/>
          <w:spacing w:val="-1"/>
          <w:sz w:val="32"/>
        </w:rPr>
      </w:pPr>
      <w:r>
        <w:rPr>
          <w:rFonts w:ascii="Tahoma"/>
          <w:spacing w:val="-1"/>
          <w:sz w:val="32"/>
        </w:rPr>
        <w:tab/>
      </w:r>
      <w:r>
        <w:rPr>
          <w:rFonts w:ascii="Tahoma"/>
          <w:spacing w:val="-1"/>
          <w:sz w:val="32"/>
        </w:rPr>
        <w:tab/>
        <w:t xml:space="preserve">       </w:t>
      </w:r>
      <w:r>
        <w:rPr>
          <w:rFonts w:ascii="Tahoma"/>
          <w:b/>
          <w:spacing w:val="-1"/>
          <w:sz w:val="24"/>
          <w:szCs w:val="24"/>
        </w:rPr>
        <w:t xml:space="preserve"> </w:t>
      </w:r>
      <w:r>
        <w:rPr>
          <w:rFonts w:ascii="Tahoma"/>
          <w:spacing w:val="-1"/>
          <w:sz w:val="32"/>
        </w:rPr>
        <w:tab/>
      </w:r>
    </w:p>
    <w:p w14:paraId="47309AD8" w14:textId="77777777" w:rsidR="00DB6CC5" w:rsidRDefault="008243EB" w:rsidP="008243EB">
      <w:pPr>
        <w:spacing w:before="17"/>
        <w:ind w:right="15"/>
        <w:jc w:val="both"/>
        <w:rPr>
          <w:rFonts w:ascii="Tahoma" w:eastAsia="Tahoma" w:hAnsi="Tahoma" w:cs="Tahoma"/>
          <w:sz w:val="20"/>
          <w:szCs w:val="32"/>
        </w:rPr>
      </w:pPr>
      <w:r w:rsidRPr="00801F10">
        <w:rPr>
          <w:rFonts w:ascii="Tahoma" w:eastAsia="Tahoma" w:hAnsi="Tahoma" w:cs="Tahoma"/>
          <w:b/>
          <w:sz w:val="20"/>
          <w:szCs w:val="32"/>
        </w:rPr>
        <w:t>Please note:</w:t>
      </w:r>
      <w:r>
        <w:rPr>
          <w:rFonts w:ascii="Tahoma" w:eastAsia="Tahoma" w:hAnsi="Tahoma" w:cs="Tahoma"/>
          <w:sz w:val="20"/>
          <w:szCs w:val="32"/>
        </w:rPr>
        <w:t xml:space="preserve"> Following a decision by the then Council,</w:t>
      </w:r>
      <w:r w:rsidR="00C54321">
        <w:rPr>
          <w:rFonts w:ascii="Tahoma" w:eastAsia="Tahoma" w:hAnsi="Tahoma" w:cs="Tahoma"/>
          <w:sz w:val="20"/>
          <w:szCs w:val="32"/>
        </w:rPr>
        <w:t xml:space="preserve"> on September 19th</w:t>
      </w:r>
      <w:r w:rsidR="00173140">
        <w:rPr>
          <w:rFonts w:ascii="Tahoma" w:eastAsia="Tahoma" w:hAnsi="Tahoma" w:cs="Tahoma"/>
          <w:sz w:val="20"/>
          <w:szCs w:val="32"/>
        </w:rPr>
        <w:t xml:space="preserve"> 2015</w:t>
      </w:r>
      <w:r>
        <w:rPr>
          <w:rFonts w:ascii="Tahoma" w:eastAsia="Tahoma" w:hAnsi="Tahoma" w:cs="Tahoma"/>
          <w:sz w:val="20"/>
          <w:szCs w:val="32"/>
        </w:rPr>
        <w:t xml:space="preserve"> the Council was re-named </w:t>
      </w:r>
      <w:r w:rsidR="00006672">
        <w:rPr>
          <w:rFonts w:ascii="Tahoma" w:eastAsia="Tahoma" w:hAnsi="Tahoma" w:cs="Tahoma"/>
          <w:sz w:val="20"/>
          <w:szCs w:val="32"/>
        </w:rPr>
        <w:t>the Trustee Body</w:t>
      </w:r>
      <w:r>
        <w:rPr>
          <w:rFonts w:ascii="Tahoma" w:eastAsia="Tahoma" w:hAnsi="Tahoma" w:cs="Tahoma"/>
          <w:sz w:val="20"/>
          <w:szCs w:val="32"/>
        </w:rPr>
        <w:t xml:space="preserve"> in ord</w:t>
      </w:r>
      <w:r w:rsidR="00801F10">
        <w:rPr>
          <w:rFonts w:ascii="Tahoma" w:eastAsia="Tahoma" w:hAnsi="Tahoma" w:cs="Tahoma"/>
          <w:sz w:val="20"/>
          <w:szCs w:val="32"/>
        </w:rPr>
        <w:t xml:space="preserve">er to better describe its role.  </w:t>
      </w:r>
      <w:r>
        <w:rPr>
          <w:rFonts w:ascii="Tahoma" w:eastAsia="Tahoma" w:hAnsi="Tahoma" w:cs="Tahoma"/>
          <w:sz w:val="20"/>
          <w:szCs w:val="32"/>
        </w:rPr>
        <w:t xml:space="preserve">Currently </w:t>
      </w:r>
      <w:r w:rsidR="009B735C">
        <w:rPr>
          <w:rFonts w:ascii="Tahoma" w:eastAsia="Tahoma" w:hAnsi="Tahoma" w:cs="Tahoma"/>
          <w:sz w:val="20"/>
          <w:szCs w:val="32"/>
        </w:rPr>
        <w:t>the former name is retained</w:t>
      </w:r>
      <w:r>
        <w:rPr>
          <w:rFonts w:ascii="Tahoma" w:eastAsia="Tahoma" w:hAnsi="Tahoma" w:cs="Tahoma"/>
          <w:sz w:val="20"/>
          <w:szCs w:val="32"/>
        </w:rPr>
        <w:t xml:space="preserve"> in the Royal Charter and By</w:t>
      </w:r>
      <w:r w:rsidR="00D31353">
        <w:rPr>
          <w:rFonts w:ascii="Tahoma" w:eastAsia="Tahoma" w:hAnsi="Tahoma" w:cs="Tahoma"/>
          <w:sz w:val="20"/>
          <w:szCs w:val="32"/>
        </w:rPr>
        <w:t>-</w:t>
      </w:r>
      <w:r w:rsidR="009B735C">
        <w:rPr>
          <w:rFonts w:ascii="Tahoma" w:eastAsia="Tahoma" w:hAnsi="Tahoma" w:cs="Tahoma"/>
          <w:sz w:val="20"/>
          <w:szCs w:val="32"/>
        </w:rPr>
        <w:t>l</w:t>
      </w:r>
      <w:r>
        <w:rPr>
          <w:rFonts w:ascii="Tahoma" w:eastAsia="Tahoma" w:hAnsi="Tahoma" w:cs="Tahoma"/>
          <w:sz w:val="20"/>
          <w:szCs w:val="32"/>
        </w:rPr>
        <w:t xml:space="preserve">aws. </w:t>
      </w:r>
      <w:r w:rsidR="004A4BCB">
        <w:rPr>
          <w:rFonts w:ascii="Tahoma" w:eastAsia="Tahoma" w:hAnsi="Tahoma" w:cs="Tahoma"/>
          <w:sz w:val="20"/>
          <w:szCs w:val="32"/>
        </w:rPr>
        <w:t xml:space="preserve"> </w:t>
      </w:r>
      <w:r w:rsidR="00FB338D">
        <w:rPr>
          <w:rFonts w:ascii="Tahoma" w:eastAsia="Tahoma" w:hAnsi="Tahoma" w:cs="Tahoma"/>
          <w:sz w:val="20"/>
          <w:szCs w:val="32"/>
        </w:rPr>
        <w:t xml:space="preserve">Assembly was re-named </w:t>
      </w:r>
      <w:r w:rsidR="004A4BCB">
        <w:rPr>
          <w:rFonts w:ascii="Tahoma" w:eastAsia="Tahoma" w:hAnsi="Tahoma" w:cs="Tahoma"/>
          <w:sz w:val="20"/>
          <w:szCs w:val="32"/>
        </w:rPr>
        <w:t xml:space="preserve">the </w:t>
      </w:r>
      <w:r w:rsidR="00FB338D">
        <w:rPr>
          <w:rFonts w:ascii="Tahoma" w:eastAsia="Tahoma" w:hAnsi="Tahoma" w:cs="Tahoma"/>
          <w:sz w:val="20"/>
          <w:szCs w:val="32"/>
        </w:rPr>
        <w:t>Education Group at the same meeting</w:t>
      </w:r>
      <w:r w:rsidR="00D31353">
        <w:rPr>
          <w:rFonts w:ascii="Tahoma" w:eastAsia="Tahoma" w:hAnsi="Tahoma" w:cs="Tahoma"/>
          <w:sz w:val="20"/>
          <w:szCs w:val="32"/>
        </w:rPr>
        <w:t>.</w:t>
      </w:r>
    </w:p>
    <w:p w14:paraId="47309AD9" w14:textId="77777777" w:rsidR="0011354F" w:rsidRDefault="0011354F" w:rsidP="0011354F">
      <w:pPr>
        <w:spacing w:before="17"/>
        <w:ind w:right="15"/>
        <w:jc w:val="both"/>
        <w:rPr>
          <w:rFonts w:ascii="Tahoma" w:eastAsia="Tahoma" w:hAnsi="Tahoma" w:cs="Tahoma"/>
          <w:sz w:val="32"/>
          <w:szCs w:val="32"/>
        </w:rPr>
      </w:pPr>
    </w:p>
    <w:p w14:paraId="47309ADA" w14:textId="77777777" w:rsidR="004F4856" w:rsidRDefault="0079076C" w:rsidP="00A03D1B">
      <w:pPr>
        <w:pStyle w:val="Heading1"/>
        <w:numPr>
          <w:ilvl w:val="0"/>
          <w:numId w:val="7"/>
        </w:numPr>
        <w:tabs>
          <w:tab w:val="left" w:pos="821"/>
        </w:tabs>
        <w:spacing w:before="211"/>
        <w:ind w:hanging="1"/>
        <w:jc w:val="both"/>
        <w:rPr>
          <w:b w:val="0"/>
          <w:bCs w:val="0"/>
        </w:rPr>
      </w:pPr>
      <w:r>
        <w:t>Membership</w:t>
      </w:r>
    </w:p>
    <w:p w14:paraId="47309ADB" w14:textId="77777777" w:rsidR="004F4856" w:rsidRDefault="0079076C" w:rsidP="00A03D1B">
      <w:pPr>
        <w:pStyle w:val="BodyText"/>
        <w:spacing w:before="118"/>
        <w:ind w:right="120" w:hanging="1"/>
        <w:jc w:val="both"/>
      </w:pPr>
      <w:r>
        <w:rPr>
          <w:spacing w:val="-1"/>
        </w:rPr>
        <w:t>The</w:t>
      </w:r>
      <w:r>
        <w:rPr>
          <w:spacing w:val="11"/>
        </w:rPr>
        <w:t xml:space="preserve"> </w:t>
      </w:r>
      <w:r>
        <w:t>Association’s</w:t>
      </w:r>
      <w:r>
        <w:rPr>
          <w:spacing w:val="11"/>
        </w:rPr>
        <w:t xml:space="preserve"> </w:t>
      </w:r>
      <w:r>
        <w:rPr>
          <w:spacing w:val="-1"/>
        </w:rPr>
        <w:t>membership</w:t>
      </w:r>
      <w:r>
        <w:rPr>
          <w:spacing w:val="11"/>
        </w:rPr>
        <w:t xml:space="preserve"> </w:t>
      </w:r>
      <w:r>
        <w:t>shall</w:t>
      </w:r>
      <w:r>
        <w:rPr>
          <w:spacing w:val="10"/>
        </w:rPr>
        <w:t xml:space="preserve"> </w:t>
      </w:r>
      <w:r>
        <w:t>be</w:t>
      </w:r>
      <w:r>
        <w:rPr>
          <w:spacing w:val="12"/>
        </w:rPr>
        <w:t xml:space="preserve"> </w:t>
      </w:r>
      <w:r>
        <w:rPr>
          <w:spacing w:val="-1"/>
        </w:rPr>
        <w:t>divided</w:t>
      </w:r>
      <w:r>
        <w:rPr>
          <w:spacing w:val="10"/>
        </w:rPr>
        <w:t xml:space="preserve"> </w:t>
      </w:r>
      <w:r>
        <w:rPr>
          <w:spacing w:val="-1"/>
        </w:rPr>
        <w:t>into</w:t>
      </w:r>
      <w:r>
        <w:rPr>
          <w:spacing w:val="11"/>
        </w:rPr>
        <w:t xml:space="preserve"> </w:t>
      </w:r>
      <w:r>
        <w:t>such</w:t>
      </w:r>
      <w:r>
        <w:rPr>
          <w:spacing w:val="10"/>
        </w:rPr>
        <w:t xml:space="preserve"> </w:t>
      </w:r>
      <w:r>
        <w:t>classes</w:t>
      </w:r>
      <w:r>
        <w:rPr>
          <w:spacing w:val="11"/>
        </w:rPr>
        <w:t xml:space="preserve"> </w:t>
      </w:r>
      <w:r>
        <w:rPr>
          <w:spacing w:val="-1"/>
        </w:rPr>
        <w:t>or</w:t>
      </w:r>
      <w:r>
        <w:rPr>
          <w:spacing w:val="10"/>
        </w:rPr>
        <w:t xml:space="preserve"> </w:t>
      </w:r>
      <w:r>
        <w:t>groups</w:t>
      </w:r>
      <w:r>
        <w:rPr>
          <w:spacing w:val="11"/>
        </w:rPr>
        <w:t xml:space="preserve"> </w:t>
      </w:r>
      <w:r>
        <w:t>admitted</w:t>
      </w:r>
      <w:r>
        <w:rPr>
          <w:spacing w:val="11"/>
        </w:rPr>
        <w:t xml:space="preserve"> </w:t>
      </w:r>
      <w:r>
        <w:rPr>
          <w:spacing w:val="-1"/>
        </w:rPr>
        <w:t>under</w:t>
      </w:r>
      <w:r>
        <w:rPr>
          <w:spacing w:val="10"/>
        </w:rPr>
        <w:t xml:space="preserve"> </w:t>
      </w:r>
      <w:r>
        <w:rPr>
          <w:spacing w:val="-1"/>
        </w:rPr>
        <w:t>such</w:t>
      </w:r>
      <w:r>
        <w:rPr>
          <w:spacing w:val="50"/>
          <w:w w:val="99"/>
        </w:rPr>
        <w:t xml:space="preserve"> </w:t>
      </w:r>
      <w:r>
        <w:rPr>
          <w:spacing w:val="-1"/>
        </w:rPr>
        <w:t>conditions</w:t>
      </w:r>
      <w:r>
        <w:rPr>
          <w:spacing w:val="-7"/>
        </w:rPr>
        <w:t xml:space="preserve"> </w:t>
      </w:r>
      <w:r>
        <w:t>and</w:t>
      </w:r>
      <w:r>
        <w:rPr>
          <w:spacing w:val="-6"/>
        </w:rPr>
        <w:t xml:space="preserve"> </w:t>
      </w:r>
      <w:r>
        <w:t>enjoying</w:t>
      </w:r>
      <w:r>
        <w:rPr>
          <w:spacing w:val="-6"/>
        </w:rPr>
        <w:t xml:space="preserve"> </w:t>
      </w:r>
      <w:r>
        <w:t>such</w:t>
      </w:r>
      <w:r>
        <w:rPr>
          <w:spacing w:val="-8"/>
        </w:rPr>
        <w:t xml:space="preserve"> </w:t>
      </w:r>
      <w:r>
        <w:rPr>
          <w:spacing w:val="-1"/>
        </w:rPr>
        <w:t>privileges</w:t>
      </w:r>
      <w:r>
        <w:rPr>
          <w:spacing w:val="-6"/>
        </w:rPr>
        <w:t xml:space="preserve"> </w:t>
      </w:r>
      <w:r>
        <w:t>as</w:t>
      </w:r>
      <w:r>
        <w:rPr>
          <w:spacing w:val="-6"/>
        </w:rPr>
        <w:t xml:space="preserve"> </w:t>
      </w:r>
      <w:r w:rsidR="00006672">
        <w:t>the Trustee Body</w:t>
      </w:r>
      <w:r>
        <w:rPr>
          <w:spacing w:val="-7"/>
        </w:rPr>
        <w:t xml:space="preserve"> </w:t>
      </w:r>
      <w:r>
        <w:t>shall</w:t>
      </w:r>
      <w:r>
        <w:rPr>
          <w:spacing w:val="-3"/>
        </w:rPr>
        <w:t xml:space="preserve"> </w:t>
      </w:r>
      <w:r>
        <w:rPr>
          <w:spacing w:val="-1"/>
        </w:rPr>
        <w:t>from</w:t>
      </w:r>
      <w:r>
        <w:rPr>
          <w:spacing w:val="-6"/>
        </w:rPr>
        <w:t xml:space="preserve"> </w:t>
      </w:r>
      <w:r>
        <w:t>time</w:t>
      </w:r>
      <w:r>
        <w:rPr>
          <w:spacing w:val="-5"/>
        </w:rPr>
        <w:t xml:space="preserve"> </w:t>
      </w:r>
      <w:r>
        <w:t>to</w:t>
      </w:r>
      <w:r>
        <w:rPr>
          <w:spacing w:val="-6"/>
        </w:rPr>
        <w:t xml:space="preserve"> </w:t>
      </w:r>
      <w:r>
        <w:t>time</w:t>
      </w:r>
      <w:r>
        <w:rPr>
          <w:spacing w:val="-6"/>
        </w:rPr>
        <w:t xml:space="preserve"> </w:t>
      </w:r>
      <w:r>
        <w:t>decide.</w:t>
      </w:r>
    </w:p>
    <w:p w14:paraId="47309ADC" w14:textId="77777777" w:rsidR="00DB6CC5" w:rsidRDefault="00DB6CC5" w:rsidP="00A03D1B">
      <w:pPr>
        <w:pStyle w:val="BodyText"/>
        <w:spacing w:before="118"/>
        <w:ind w:right="120" w:hanging="1"/>
        <w:jc w:val="both"/>
      </w:pPr>
    </w:p>
    <w:p w14:paraId="47309ADD" w14:textId="77777777" w:rsidR="004F4856" w:rsidRDefault="0079076C" w:rsidP="00A03D1B">
      <w:pPr>
        <w:pStyle w:val="Heading1"/>
        <w:numPr>
          <w:ilvl w:val="0"/>
          <w:numId w:val="7"/>
        </w:numPr>
        <w:tabs>
          <w:tab w:val="left" w:pos="884"/>
        </w:tabs>
        <w:spacing w:before="121"/>
        <w:ind w:left="883" w:hanging="783"/>
        <w:jc w:val="both"/>
        <w:rPr>
          <w:b w:val="0"/>
          <w:bCs w:val="0"/>
        </w:rPr>
      </w:pPr>
      <w:r>
        <w:t>Members</w:t>
      </w:r>
    </w:p>
    <w:p w14:paraId="47309ADE" w14:textId="77777777" w:rsidR="004F4856" w:rsidRDefault="0079076C" w:rsidP="00A03D1B">
      <w:pPr>
        <w:pStyle w:val="BodyText"/>
        <w:spacing w:before="118"/>
        <w:jc w:val="both"/>
      </w:pPr>
      <w:r>
        <w:rPr>
          <w:spacing w:val="-1"/>
        </w:rPr>
        <w:t>The</w:t>
      </w:r>
      <w:r>
        <w:rPr>
          <w:spacing w:val="-4"/>
        </w:rPr>
        <w:t xml:space="preserve"> </w:t>
      </w:r>
      <w:r>
        <w:rPr>
          <w:spacing w:val="-1"/>
        </w:rPr>
        <w:t>following</w:t>
      </w:r>
      <w:r>
        <w:rPr>
          <w:spacing w:val="-7"/>
        </w:rPr>
        <w:t xml:space="preserve"> </w:t>
      </w:r>
      <w:r>
        <w:t>persons</w:t>
      </w:r>
      <w:r>
        <w:rPr>
          <w:spacing w:val="-7"/>
        </w:rPr>
        <w:t xml:space="preserve"> </w:t>
      </w:r>
      <w:r>
        <w:t>shall</w:t>
      </w:r>
      <w:r>
        <w:rPr>
          <w:spacing w:val="-4"/>
        </w:rPr>
        <w:t xml:space="preserve"> </w:t>
      </w:r>
      <w:r>
        <w:t>be</w:t>
      </w:r>
      <w:r>
        <w:rPr>
          <w:spacing w:val="-5"/>
        </w:rPr>
        <w:t xml:space="preserve"> </w:t>
      </w:r>
      <w:r>
        <w:t>eligible</w:t>
      </w:r>
      <w:r>
        <w:rPr>
          <w:spacing w:val="-5"/>
        </w:rPr>
        <w:t xml:space="preserve"> </w:t>
      </w:r>
      <w:r>
        <w:rPr>
          <w:spacing w:val="-1"/>
        </w:rPr>
        <w:t>for</w:t>
      </w:r>
      <w:r>
        <w:rPr>
          <w:spacing w:val="-7"/>
        </w:rPr>
        <w:t xml:space="preserve"> </w:t>
      </w:r>
      <w:r>
        <w:t>admission</w:t>
      </w:r>
      <w:r>
        <w:rPr>
          <w:spacing w:val="-8"/>
        </w:rPr>
        <w:t xml:space="preserve"> </w:t>
      </w:r>
      <w:r>
        <w:t>as</w:t>
      </w:r>
      <w:r>
        <w:rPr>
          <w:spacing w:val="-4"/>
        </w:rPr>
        <w:t xml:space="preserve"> </w:t>
      </w:r>
      <w:r>
        <w:t>Members:</w:t>
      </w:r>
    </w:p>
    <w:p w14:paraId="47309ADF" w14:textId="77777777" w:rsidR="004F4856" w:rsidRPr="00A03D1B" w:rsidRDefault="0079076C" w:rsidP="00A03D1B">
      <w:pPr>
        <w:pStyle w:val="BodyText"/>
        <w:numPr>
          <w:ilvl w:val="0"/>
          <w:numId w:val="9"/>
        </w:numPr>
        <w:jc w:val="both"/>
      </w:pPr>
      <w:r w:rsidRPr="00A03D1B">
        <w:t>those who at the date of admission are involved in science education through:</w:t>
      </w:r>
    </w:p>
    <w:p w14:paraId="47309AE0" w14:textId="77777777" w:rsidR="004F4856" w:rsidRPr="00A03D1B" w:rsidRDefault="0079076C" w:rsidP="00A03D1B">
      <w:pPr>
        <w:pStyle w:val="BodyText"/>
        <w:numPr>
          <w:ilvl w:val="0"/>
          <w:numId w:val="9"/>
        </w:numPr>
        <w:jc w:val="both"/>
      </w:pPr>
      <w:r w:rsidRPr="00A03D1B">
        <w:t>working in a school, college, university or institute of higher or further education;</w:t>
      </w:r>
    </w:p>
    <w:p w14:paraId="47309AE1" w14:textId="77777777" w:rsidR="004F4856" w:rsidRPr="00A03D1B" w:rsidRDefault="0079076C" w:rsidP="00A03D1B">
      <w:pPr>
        <w:pStyle w:val="BodyText"/>
        <w:numPr>
          <w:ilvl w:val="0"/>
          <w:numId w:val="9"/>
        </w:numPr>
        <w:jc w:val="both"/>
      </w:pPr>
      <w:r w:rsidRPr="00A03D1B">
        <w:t xml:space="preserve">acting as an adviser, inspector, consultant or in another relevant capacity for a national, regional or commercial </w:t>
      </w:r>
      <w:proofErr w:type="spellStart"/>
      <w:r w:rsidRPr="00A03D1B">
        <w:t>organisation</w:t>
      </w:r>
      <w:proofErr w:type="spellEnd"/>
      <w:r w:rsidRPr="00A03D1B">
        <w:t>;</w:t>
      </w:r>
    </w:p>
    <w:p w14:paraId="47309AE2" w14:textId="77777777" w:rsidR="004F4856" w:rsidRPr="00A03D1B" w:rsidRDefault="0079076C" w:rsidP="00A03D1B">
      <w:pPr>
        <w:pStyle w:val="BodyText"/>
        <w:numPr>
          <w:ilvl w:val="0"/>
          <w:numId w:val="9"/>
        </w:numPr>
        <w:jc w:val="both"/>
      </w:pPr>
      <w:r w:rsidRPr="00A03D1B">
        <w:t>any other person who in the opinion of</w:t>
      </w:r>
      <w:r w:rsidR="005019EB">
        <w:t xml:space="preserve"> </w:t>
      </w:r>
      <w:r w:rsidR="00006672">
        <w:t>the Trustee Body</w:t>
      </w:r>
      <w:r w:rsidRPr="00A03D1B">
        <w:t xml:space="preserve"> is interested in, or has contributed notably to the advancement of, science teaching;</w:t>
      </w:r>
    </w:p>
    <w:p w14:paraId="47309AE3" w14:textId="77777777" w:rsidR="004F4856" w:rsidRPr="00A03D1B" w:rsidRDefault="0079076C" w:rsidP="00A03D1B">
      <w:pPr>
        <w:pStyle w:val="BodyText"/>
        <w:numPr>
          <w:ilvl w:val="0"/>
          <w:numId w:val="9"/>
        </w:numPr>
        <w:jc w:val="both"/>
      </w:pPr>
      <w:r w:rsidRPr="00A03D1B">
        <w:t>a husband, wife or civil partner may take up joint membership of the Association if both are eligible or if only one is eligible for membership</w:t>
      </w:r>
      <w:r w:rsidR="00D31353">
        <w:t>.</w:t>
      </w:r>
    </w:p>
    <w:p w14:paraId="47309AE4" w14:textId="77777777" w:rsidR="004F4856" w:rsidRDefault="004F4856" w:rsidP="00A03D1B">
      <w:pPr>
        <w:spacing w:before="1"/>
        <w:jc w:val="both"/>
        <w:rPr>
          <w:sz w:val="16"/>
          <w:szCs w:val="16"/>
        </w:rPr>
      </w:pPr>
    </w:p>
    <w:p w14:paraId="47309AE5" w14:textId="77777777" w:rsidR="004F4856" w:rsidRDefault="004F4856" w:rsidP="00A03D1B">
      <w:pPr>
        <w:jc w:val="both"/>
        <w:rPr>
          <w:sz w:val="20"/>
          <w:szCs w:val="20"/>
        </w:rPr>
      </w:pPr>
    </w:p>
    <w:p w14:paraId="47309AE6" w14:textId="77777777" w:rsidR="004F4856" w:rsidRDefault="0079076C" w:rsidP="00A03D1B">
      <w:pPr>
        <w:pStyle w:val="Heading1"/>
        <w:numPr>
          <w:ilvl w:val="0"/>
          <w:numId w:val="7"/>
        </w:numPr>
        <w:tabs>
          <w:tab w:val="left" w:pos="821"/>
        </w:tabs>
        <w:ind w:left="820"/>
        <w:jc w:val="both"/>
        <w:rPr>
          <w:b w:val="0"/>
          <w:bCs w:val="0"/>
        </w:rPr>
      </w:pPr>
      <w:r>
        <w:rPr>
          <w:spacing w:val="-1"/>
        </w:rPr>
        <w:t>Honorary</w:t>
      </w:r>
      <w:r>
        <w:rPr>
          <w:spacing w:val="-18"/>
        </w:rPr>
        <w:t xml:space="preserve"> </w:t>
      </w:r>
      <w:r>
        <w:t>Members</w:t>
      </w:r>
      <w:r w:rsidR="00C54321">
        <w:t xml:space="preserve">  </w:t>
      </w:r>
    </w:p>
    <w:p w14:paraId="47309AE7" w14:textId="77777777" w:rsidR="004F4856" w:rsidRDefault="0079076C" w:rsidP="00A03D1B">
      <w:pPr>
        <w:pStyle w:val="BodyText"/>
        <w:ind w:right="122"/>
        <w:jc w:val="both"/>
      </w:pPr>
      <w:r w:rsidRPr="003D5A5C">
        <w:rPr>
          <w:spacing w:val="-1"/>
        </w:rPr>
        <w:t>Any</w:t>
      </w:r>
      <w:r w:rsidRPr="003D5A5C">
        <w:rPr>
          <w:spacing w:val="10"/>
        </w:rPr>
        <w:t xml:space="preserve"> </w:t>
      </w:r>
      <w:r w:rsidRPr="003D5A5C">
        <w:t>person</w:t>
      </w:r>
      <w:r w:rsidRPr="003D5A5C">
        <w:rPr>
          <w:spacing w:val="13"/>
        </w:rPr>
        <w:t xml:space="preserve"> </w:t>
      </w:r>
      <w:r w:rsidRPr="003D5A5C">
        <w:t>shall</w:t>
      </w:r>
      <w:r w:rsidRPr="003D5A5C">
        <w:rPr>
          <w:spacing w:val="11"/>
        </w:rPr>
        <w:t xml:space="preserve"> </w:t>
      </w:r>
      <w:r w:rsidRPr="003D5A5C">
        <w:t>be</w:t>
      </w:r>
      <w:r w:rsidRPr="003D5A5C">
        <w:rPr>
          <w:spacing w:val="12"/>
        </w:rPr>
        <w:t xml:space="preserve"> </w:t>
      </w:r>
      <w:r w:rsidRPr="003D5A5C">
        <w:t>eligible</w:t>
      </w:r>
      <w:r w:rsidRPr="003D5A5C">
        <w:rPr>
          <w:spacing w:val="12"/>
        </w:rPr>
        <w:t xml:space="preserve"> </w:t>
      </w:r>
      <w:r w:rsidRPr="003D5A5C">
        <w:rPr>
          <w:spacing w:val="-1"/>
        </w:rPr>
        <w:t>for</w:t>
      </w:r>
      <w:r w:rsidRPr="003D5A5C">
        <w:rPr>
          <w:spacing w:val="11"/>
        </w:rPr>
        <w:t xml:space="preserve"> </w:t>
      </w:r>
      <w:r w:rsidRPr="003D5A5C">
        <w:t>admission</w:t>
      </w:r>
      <w:r w:rsidRPr="003D5A5C">
        <w:rPr>
          <w:spacing w:val="10"/>
        </w:rPr>
        <w:t xml:space="preserve"> </w:t>
      </w:r>
      <w:r w:rsidRPr="003D5A5C">
        <w:t>as</w:t>
      </w:r>
      <w:r w:rsidRPr="003D5A5C">
        <w:rPr>
          <w:spacing w:val="14"/>
        </w:rPr>
        <w:t xml:space="preserve"> </w:t>
      </w:r>
      <w:r w:rsidRPr="003D5A5C">
        <w:t>an</w:t>
      </w:r>
      <w:r w:rsidRPr="003D5A5C">
        <w:rPr>
          <w:spacing w:val="10"/>
        </w:rPr>
        <w:t xml:space="preserve"> </w:t>
      </w:r>
      <w:r w:rsidRPr="003D5A5C">
        <w:t>Honorary</w:t>
      </w:r>
      <w:r w:rsidRPr="003D5A5C">
        <w:rPr>
          <w:spacing w:val="10"/>
        </w:rPr>
        <w:t xml:space="preserve"> </w:t>
      </w:r>
      <w:r w:rsidRPr="003D5A5C">
        <w:t>Member.</w:t>
      </w:r>
      <w:r w:rsidRPr="003D5A5C">
        <w:rPr>
          <w:spacing w:val="13"/>
        </w:rPr>
        <w:t xml:space="preserve"> </w:t>
      </w:r>
      <w:r w:rsidRPr="003D5A5C">
        <w:t>Honorary</w:t>
      </w:r>
      <w:r w:rsidRPr="003D5A5C">
        <w:rPr>
          <w:spacing w:val="10"/>
        </w:rPr>
        <w:t xml:space="preserve"> </w:t>
      </w:r>
      <w:r w:rsidRPr="003D5A5C">
        <w:t>Members</w:t>
      </w:r>
      <w:r w:rsidRPr="003D5A5C">
        <w:rPr>
          <w:spacing w:val="11"/>
        </w:rPr>
        <w:t xml:space="preserve"> </w:t>
      </w:r>
      <w:r w:rsidRPr="003D5A5C">
        <w:t>shall</w:t>
      </w:r>
      <w:r w:rsidRPr="003D5A5C">
        <w:rPr>
          <w:spacing w:val="11"/>
        </w:rPr>
        <w:t xml:space="preserve"> </w:t>
      </w:r>
      <w:r w:rsidRPr="003D5A5C">
        <w:rPr>
          <w:spacing w:val="1"/>
        </w:rPr>
        <w:t>be</w:t>
      </w:r>
      <w:r w:rsidRPr="003D5A5C">
        <w:rPr>
          <w:spacing w:val="28"/>
          <w:w w:val="99"/>
        </w:rPr>
        <w:t xml:space="preserve"> </w:t>
      </w:r>
      <w:r w:rsidRPr="003D5A5C">
        <w:t>admitted</w:t>
      </w:r>
      <w:r w:rsidRPr="003D5A5C">
        <w:rPr>
          <w:spacing w:val="-7"/>
        </w:rPr>
        <w:t xml:space="preserve"> </w:t>
      </w:r>
      <w:r w:rsidRPr="003D5A5C">
        <w:rPr>
          <w:spacing w:val="-1"/>
        </w:rPr>
        <w:t>only</w:t>
      </w:r>
      <w:r w:rsidRPr="003D5A5C">
        <w:rPr>
          <w:spacing w:val="-7"/>
        </w:rPr>
        <w:t xml:space="preserve"> </w:t>
      </w:r>
      <w:r w:rsidRPr="003D5A5C">
        <w:t>at</w:t>
      </w:r>
      <w:r w:rsidRPr="003D5A5C">
        <w:rPr>
          <w:spacing w:val="-5"/>
        </w:rPr>
        <w:t xml:space="preserve"> </w:t>
      </w:r>
      <w:r w:rsidRPr="003D5A5C">
        <w:rPr>
          <w:spacing w:val="-1"/>
        </w:rPr>
        <w:t>the</w:t>
      </w:r>
      <w:r w:rsidRPr="003D5A5C">
        <w:rPr>
          <w:spacing w:val="-5"/>
        </w:rPr>
        <w:t xml:space="preserve"> </w:t>
      </w:r>
      <w:r w:rsidRPr="003D5A5C">
        <w:t>Annual</w:t>
      </w:r>
      <w:r w:rsidRPr="003D5A5C">
        <w:rPr>
          <w:spacing w:val="-4"/>
        </w:rPr>
        <w:t xml:space="preserve"> </w:t>
      </w:r>
      <w:r w:rsidRPr="003D5A5C">
        <w:rPr>
          <w:spacing w:val="-1"/>
        </w:rPr>
        <w:t>General</w:t>
      </w:r>
      <w:r w:rsidRPr="003D5A5C">
        <w:rPr>
          <w:spacing w:val="-6"/>
        </w:rPr>
        <w:t xml:space="preserve"> </w:t>
      </w:r>
      <w:r w:rsidRPr="003D5A5C">
        <w:rPr>
          <w:spacing w:val="-1"/>
        </w:rPr>
        <w:t>Meeting</w:t>
      </w:r>
      <w:r w:rsidRPr="003D5A5C">
        <w:rPr>
          <w:spacing w:val="-6"/>
        </w:rPr>
        <w:t xml:space="preserve"> </w:t>
      </w:r>
      <w:r w:rsidRPr="003D5A5C">
        <w:rPr>
          <w:spacing w:val="1"/>
        </w:rPr>
        <w:t>of</w:t>
      </w:r>
      <w:r w:rsidRPr="003D5A5C">
        <w:rPr>
          <w:spacing w:val="-5"/>
        </w:rPr>
        <w:t xml:space="preserve"> </w:t>
      </w:r>
      <w:r w:rsidRPr="003D5A5C">
        <w:rPr>
          <w:spacing w:val="-1"/>
        </w:rPr>
        <w:t>The</w:t>
      </w:r>
      <w:r w:rsidRPr="003D5A5C">
        <w:rPr>
          <w:spacing w:val="-5"/>
        </w:rPr>
        <w:t xml:space="preserve"> </w:t>
      </w:r>
      <w:r w:rsidRPr="003D5A5C">
        <w:t>Association</w:t>
      </w:r>
      <w:r w:rsidRPr="003D5A5C">
        <w:rPr>
          <w:spacing w:val="-5"/>
        </w:rPr>
        <w:t xml:space="preserve"> </w:t>
      </w:r>
      <w:r w:rsidRPr="003D5A5C">
        <w:rPr>
          <w:spacing w:val="-1"/>
        </w:rPr>
        <w:t>on</w:t>
      </w:r>
      <w:r w:rsidRPr="003D5A5C">
        <w:rPr>
          <w:spacing w:val="-7"/>
        </w:rPr>
        <w:t xml:space="preserve"> </w:t>
      </w:r>
      <w:r w:rsidRPr="003D5A5C">
        <w:rPr>
          <w:spacing w:val="-1"/>
        </w:rPr>
        <w:t>the</w:t>
      </w:r>
      <w:r w:rsidRPr="003D5A5C">
        <w:rPr>
          <w:spacing w:val="-3"/>
        </w:rPr>
        <w:t xml:space="preserve"> </w:t>
      </w:r>
      <w:r w:rsidRPr="003D5A5C">
        <w:rPr>
          <w:spacing w:val="-1"/>
        </w:rPr>
        <w:t>nomination</w:t>
      </w:r>
      <w:r w:rsidRPr="003D5A5C">
        <w:rPr>
          <w:spacing w:val="-5"/>
        </w:rPr>
        <w:t xml:space="preserve"> </w:t>
      </w:r>
      <w:r w:rsidRPr="003D5A5C">
        <w:rPr>
          <w:spacing w:val="-1"/>
        </w:rPr>
        <w:t>of</w:t>
      </w:r>
      <w:r w:rsidRPr="003D5A5C">
        <w:rPr>
          <w:spacing w:val="-7"/>
        </w:rPr>
        <w:t xml:space="preserve"> </w:t>
      </w:r>
      <w:r w:rsidR="009001F3" w:rsidRPr="003D5A5C">
        <w:t>t</w:t>
      </w:r>
      <w:r w:rsidR="00006672" w:rsidRPr="003D5A5C">
        <w:t>he Trustee Body</w:t>
      </w:r>
      <w:r w:rsidRPr="003D5A5C">
        <w:t>.</w:t>
      </w:r>
    </w:p>
    <w:p w14:paraId="47309AE8" w14:textId="77777777" w:rsidR="004F4856" w:rsidRDefault="004F4856" w:rsidP="00A03D1B">
      <w:pPr>
        <w:spacing w:before="1"/>
        <w:jc w:val="both"/>
        <w:rPr>
          <w:sz w:val="16"/>
          <w:szCs w:val="16"/>
        </w:rPr>
      </w:pPr>
    </w:p>
    <w:p w14:paraId="47309AE9" w14:textId="77777777" w:rsidR="004F4856" w:rsidRDefault="004F4856" w:rsidP="00A03D1B">
      <w:pPr>
        <w:jc w:val="both"/>
        <w:rPr>
          <w:sz w:val="20"/>
          <w:szCs w:val="20"/>
        </w:rPr>
      </w:pPr>
    </w:p>
    <w:p w14:paraId="47309AEA" w14:textId="77777777" w:rsidR="004F4856" w:rsidRDefault="0079076C" w:rsidP="00A03D1B">
      <w:pPr>
        <w:pStyle w:val="Heading1"/>
        <w:numPr>
          <w:ilvl w:val="0"/>
          <w:numId w:val="7"/>
        </w:numPr>
        <w:tabs>
          <w:tab w:val="left" w:pos="883"/>
        </w:tabs>
        <w:ind w:left="882" w:hanging="782"/>
        <w:jc w:val="both"/>
        <w:rPr>
          <w:b w:val="0"/>
          <w:bCs w:val="0"/>
        </w:rPr>
      </w:pPr>
      <w:r>
        <w:rPr>
          <w:spacing w:val="-1"/>
        </w:rPr>
        <w:t>Admission</w:t>
      </w:r>
    </w:p>
    <w:p w14:paraId="47309AEB" w14:textId="77777777" w:rsidR="004F4856" w:rsidRPr="00715DFD" w:rsidRDefault="0079076C" w:rsidP="00715DFD">
      <w:pPr>
        <w:pStyle w:val="BodyText"/>
        <w:numPr>
          <w:ilvl w:val="0"/>
          <w:numId w:val="15"/>
        </w:numPr>
        <w:jc w:val="both"/>
      </w:pPr>
      <w:r w:rsidRPr="00715DFD">
        <w:t>Every candidate for admission as a Member (otherwise than as an Honorary Member) shall lodge with the Chief Executive a written application in the prescribed form together with the appropriate subscription.</w:t>
      </w:r>
    </w:p>
    <w:p w14:paraId="47309AEC" w14:textId="77777777" w:rsidR="004F4856" w:rsidRPr="00715DFD" w:rsidRDefault="0079076C" w:rsidP="00715DFD">
      <w:pPr>
        <w:pStyle w:val="BodyText"/>
        <w:numPr>
          <w:ilvl w:val="0"/>
          <w:numId w:val="15"/>
        </w:numPr>
        <w:jc w:val="both"/>
      </w:pPr>
      <w:r w:rsidRPr="00715DFD">
        <w:t xml:space="preserve">If the candidate is qualified for admission and has lodged the appropriate application and subscription, </w:t>
      </w:r>
      <w:r w:rsidR="00006672">
        <w:t>the Trustee Body</w:t>
      </w:r>
      <w:r w:rsidRPr="00715DFD">
        <w:t xml:space="preserve"> may admit the candidate as a Member in accordance with the application and if </w:t>
      </w:r>
      <w:r w:rsidR="00006672">
        <w:t>the Trustee Body</w:t>
      </w:r>
      <w:r w:rsidRPr="00715DFD">
        <w:t xml:space="preserve"> does not do so any subscription paid by the candidate shall be returned in full.</w:t>
      </w:r>
    </w:p>
    <w:p w14:paraId="47309AED" w14:textId="77777777" w:rsidR="004F4856" w:rsidRPr="00715DFD" w:rsidRDefault="00006672" w:rsidP="00715DFD">
      <w:pPr>
        <w:pStyle w:val="BodyText"/>
        <w:numPr>
          <w:ilvl w:val="0"/>
          <w:numId w:val="15"/>
        </w:numPr>
        <w:jc w:val="both"/>
      </w:pPr>
      <w:r>
        <w:t>The Trustee Body</w:t>
      </w:r>
      <w:r w:rsidR="0079076C" w:rsidRPr="00715DFD">
        <w:t xml:space="preserve"> may delegate its powers in regard to admission to the Chief Executive.</w:t>
      </w:r>
    </w:p>
    <w:p w14:paraId="47309AEE" w14:textId="77777777" w:rsidR="004F4856" w:rsidRDefault="004F4856" w:rsidP="00A03D1B">
      <w:pPr>
        <w:spacing w:before="1"/>
        <w:jc w:val="both"/>
        <w:rPr>
          <w:sz w:val="24"/>
          <w:szCs w:val="24"/>
        </w:rPr>
      </w:pPr>
    </w:p>
    <w:p w14:paraId="47309AEF" w14:textId="77777777" w:rsidR="004F4856" w:rsidRDefault="0079076C" w:rsidP="00A03D1B">
      <w:pPr>
        <w:pStyle w:val="Heading1"/>
        <w:numPr>
          <w:ilvl w:val="0"/>
          <w:numId w:val="7"/>
        </w:numPr>
        <w:tabs>
          <w:tab w:val="left" w:pos="821"/>
        </w:tabs>
        <w:ind w:left="820"/>
        <w:jc w:val="both"/>
        <w:rPr>
          <w:b w:val="0"/>
          <w:bCs w:val="0"/>
        </w:rPr>
      </w:pPr>
      <w:r>
        <w:rPr>
          <w:spacing w:val="-1"/>
        </w:rPr>
        <w:t>Change</w:t>
      </w:r>
      <w:r>
        <w:rPr>
          <w:spacing w:val="-7"/>
        </w:rPr>
        <w:t xml:space="preserve"> </w:t>
      </w:r>
      <w:r>
        <w:rPr>
          <w:spacing w:val="-1"/>
        </w:rPr>
        <w:t>of</w:t>
      </w:r>
      <w:r>
        <w:rPr>
          <w:spacing w:val="-6"/>
        </w:rPr>
        <w:t xml:space="preserve"> </w:t>
      </w:r>
      <w:r>
        <w:rPr>
          <w:spacing w:val="-1"/>
        </w:rPr>
        <w:t>Class</w:t>
      </w:r>
      <w:r>
        <w:rPr>
          <w:spacing w:val="-7"/>
        </w:rPr>
        <w:t xml:space="preserve"> </w:t>
      </w:r>
      <w:r>
        <w:t>and</w:t>
      </w:r>
      <w:r>
        <w:rPr>
          <w:spacing w:val="-6"/>
        </w:rPr>
        <w:t xml:space="preserve"> </w:t>
      </w:r>
      <w:r>
        <w:rPr>
          <w:spacing w:val="-1"/>
        </w:rPr>
        <w:t>or</w:t>
      </w:r>
      <w:r>
        <w:rPr>
          <w:spacing w:val="-9"/>
        </w:rPr>
        <w:t xml:space="preserve"> </w:t>
      </w:r>
      <w:r>
        <w:t>subscription</w:t>
      </w:r>
      <w:r>
        <w:rPr>
          <w:spacing w:val="-5"/>
        </w:rPr>
        <w:t xml:space="preserve"> </w:t>
      </w:r>
      <w:r>
        <w:rPr>
          <w:spacing w:val="-1"/>
        </w:rPr>
        <w:t>group</w:t>
      </w:r>
    </w:p>
    <w:p w14:paraId="47309AF0" w14:textId="77777777" w:rsidR="004F4856" w:rsidRPr="00715DFD" w:rsidRDefault="0079076C" w:rsidP="00715DFD">
      <w:pPr>
        <w:pStyle w:val="BodyText"/>
        <w:numPr>
          <w:ilvl w:val="0"/>
          <w:numId w:val="16"/>
        </w:numPr>
        <w:jc w:val="both"/>
      </w:pPr>
      <w:r w:rsidRPr="00715DFD">
        <w:t>Members may apply in writing to the Chief Executive to change class or subscription</w:t>
      </w:r>
      <w:r w:rsidR="00D31353">
        <w:t>.</w:t>
      </w:r>
    </w:p>
    <w:p w14:paraId="47309AF1" w14:textId="77777777" w:rsidR="004F4856" w:rsidRPr="00715DFD" w:rsidRDefault="00006672" w:rsidP="00715DFD">
      <w:pPr>
        <w:pStyle w:val="BodyText"/>
        <w:numPr>
          <w:ilvl w:val="0"/>
          <w:numId w:val="16"/>
        </w:numPr>
        <w:jc w:val="both"/>
      </w:pPr>
      <w:r>
        <w:t>The Trustee Body</w:t>
      </w:r>
      <w:r w:rsidR="0079076C" w:rsidRPr="00715DFD">
        <w:t xml:space="preserve"> may delegate its powers in regard to change of class to the Chief Executive. </w:t>
      </w:r>
    </w:p>
    <w:p w14:paraId="47309AF2" w14:textId="77777777" w:rsidR="004F4856" w:rsidRDefault="004F4856" w:rsidP="00A03D1B">
      <w:pPr>
        <w:spacing w:before="1"/>
        <w:jc w:val="both"/>
        <w:rPr>
          <w:sz w:val="16"/>
          <w:szCs w:val="16"/>
        </w:rPr>
      </w:pPr>
    </w:p>
    <w:p w14:paraId="47309AF3" w14:textId="77777777" w:rsidR="004F4856" w:rsidRDefault="004F4856" w:rsidP="00A03D1B">
      <w:pPr>
        <w:jc w:val="both"/>
        <w:rPr>
          <w:sz w:val="20"/>
          <w:szCs w:val="20"/>
        </w:rPr>
      </w:pPr>
    </w:p>
    <w:p w14:paraId="47309AF4" w14:textId="77777777" w:rsidR="004F4856" w:rsidRDefault="0079076C" w:rsidP="00A03D1B">
      <w:pPr>
        <w:pStyle w:val="Heading1"/>
        <w:numPr>
          <w:ilvl w:val="0"/>
          <w:numId w:val="7"/>
        </w:numPr>
        <w:tabs>
          <w:tab w:val="left" w:pos="883"/>
        </w:tabs>
        <w:ind w:left="882" w:hanging="782"/>
        <w:jc w:val="both"/>
        <w:rPr>
          <w:b w:val="0"/>
          <w:bCs w:val="0"/>
        </w:rPr>
      </w:pPr>
      <w:r>
        <w:rPr>
          <w:spacing w:val="-1"/>
        </w:rPr>
        <w:t>Resignation</w:t>
      </w:r>
    </w:p>
    <w:p w14:paraId="47309AF5" w14:textId="77777777" w:rsidR="004F4856" w:rsidRPr="00715DFD" w:rsidRDefault="0079076C" w:rsidP="00715DFD">
      <w:pPr>
        <w:pStyle w:val="BodyText"/>
        <w:numPr>
          <w:ilvl w:val="0"/>
          <w:numId w:val="17"/>
        </w:numPr>
        <w:jc w:val="both"/>
      </w:pPr>
      <w:r w:rsidRPr="00715DFD">
        <w:t xml:space="preserve">A Member may resign from The Association by giving to the Chief Executive at least one calendar </w:t>
      </w:r>
      <w:proofErr w:type="spellStart"/>
      <w:r w:rsidRPr="00715DFD">
        <w:t>month's notice</w:t>
      </w:r>
      <w:proofErr w:type="spellEnd"/>
      <w:r w:rsidRPr="00715DFD">
        <w:t xml:space="preserve"> in writing of the intention to resign.</w:t>
      </w:r>
    </w:p>
    <w:p w14:paraId="47309AF6" w14:textId="77777777" w:rsidR="004F4856" w:rsidRPr="00715DFD" w:rsidRDefault="0079076C" w:rsidP="00715DFD">
      <w:pPr>
        <w:pStyle w:val="BodyText"/>
        <w:numPr>
          <w:ilvl w:val="0"/>
          <w:numId w:val="17"/>
        </w:numPr>
        <w:jc w:val="both"/>
      </w:pPr>
      <w:r w:rsidRPr="00715DFD">
        <w:lastRenderedPageBreak/>
        <w:t>A Member shall be liable to pay any subscription falling due during such period of notice.</w:t>
      </w:r>
    </w:p>
    <w:p w14:paraId="47309AF7" w14:textId="77777777" w:rsidR="004F4856" w:rsidRDefault="004F4856" w:rsidP="00A03D1B">
      <w:pPr>
        <w:spacing w:before="1"/>
        <w:jc w:val="both"/>
        <w:rPr>
          <w:sz w:val="24"/>
          <w:szCs w:val="24"/>
        </w:rPr>
      </w:pPr>
    </w:p>
    <w:p w14:paraId="47309AF8" w14:textId="77777777" w:rsidR="00662479" w:rsidRDefault="00662479">
      <w:pPr>
        <w:rPr>
          <w:rFonts w:ascii="Tahoma" w:eastAsia="Tahoma" w:hAnsi="Tahoma"/>
          <w:b/>
          <w:bCs/>
          <w:spacing w:val="-1"/>
          <w:sz w:val="20"/>
          <w:szCs w:val="20"/>
        </w:rPr>
      </w:pPr>
    </w:p>
    <w:p w14:paraId="47309AF9" w14:textId="77777777" w:rsidR="004F4856" w:rsidRDefault="0079076C" w:rsidP="00A03D1B">
      <w:pPr>
        <w:pStyle w:val="Heading1"/>
        <w:numPr>
          <w:ilvl w:val="0"/>
          <w:numId w:val="7"/>
        </w:numPr>
        <w:tabs>
          <w:tab w:val="left" w:pos="878"/>
        </w:tabs>
        <w:ind w:left="877" w:hanging="777"/>
        <w:jc w:val="both"/>
        <w:rPr>
          <w:b w:val="0"/>
          <w:bCs w:val="0"/>
        </w:rPr>
      </w:pPr>
      <w:r>
        <w:rPr>
          <w:spacing w:val="-1"/>
        </w:rPr>
        <w:t>Expulsion</w:t>
      </w:r>
    </w:p>
    <w:p w14:paraId="47309AFA" w14:textId="77777777" w:rsidR="004F4856" w:rsidRPr="00715DFD" w:rsidRDefault="00006672" w:rsidP="00715DFD">
      <w:pPr>
        <w:pStyle w:val="BodyText"/>
        <w:numPr>
          <w:ilvl w:val="0"/>
          <w:numId w:val="19"/>
        </w:numPr>
        <w:jc w:val="both"/>
      </w:pPr>
      <w:r>
        <w:t>The Trustee Body</w:t>
      </w:r>
      <w:r w:rsidR="0079076C" w:rsidRPr="00715DFD">
        <w:t xml:space="preserve"> may remove from membership of any class, any Member,</w:t>
      </w:r>
    </w:p>
    <w:p w14:paraId="47309AFB" w14:textId="77777777" w:rsidR="004F4856" w:rsidRPr="00715DFD" w:rsidRDefault="00715DFD" w:rsidP="00715DFD">
      <w:pPr>
        <w:pStyle w:val="BodyText"/>
        <w:ind w:left="1540"/>
        <w:jc w:val="both"/>
      </w:pPr>
      <w:r>
        <w:t xml:space="preserve">(i) </w:t>
      </w:r>
      <w:r w:rsidR="0079076C" w:rsidRPr="00715DFD">
        <w:t>who refuses or wi</w:t>
      </w:r>
      <w:r w:rsidR="00A03D1B" w:rsidRPr="00715DFD">
        <w:t>l</w:t>
      </w:r>
      <w:r w:rsidR="0079076C" w:rsidRPr="00715DFD">
        <w:t xml:space="preserve">lfully neglects to comply with any of these </w:t>
      </w:r>
      <w:proofErr w:type="gramStart"/>
      <w:r w:rsidR="0079076C" w:rsidRPr="00715DFD">
        <w:t>Rules;</w:t>
      </w:r>
      <w:proofErr w:type="gramEnd"/>
    </w:p>
    <w:p w14:paraId="47309AFC" w14:textId="77777777" w:rsidR="004F4856" w:rsidRPr="00715DFD" w:rsidRDefault="00715DFD" w:rsidP="00715DFD">
      <w:pPr>
        <w:pStyle w:val="BodyText"/>
        <w:ind w:left="1540"/>
        <w:jc w:val="both"/>
      </w:pPr>
      <w:r>
        <w:t xml:space="preserve">(ii) </w:t>
      </w:r>
      <w:r w:rsidR="0079076C" w:rsidRPr="00715DFD">
        <w:t xml:space="preserve">who is guilty of such conduct as in the opinion of </w:t>
      </w:r>
      <w:r w:rsidR="009001F3">
        <w:t>t</w:t>
      </w:r>
      <w:r w:rsidR="00006672">
        <w:t>he Trustee Body</w:t>
      </w:r>
      <w:r w:rsidR="0079076C" w:rsidRPr="00715DFD">
        <w:t xml:space="preserve"> either:</w:t>
      </w:r>
    </w:p>
    <w:p w14:paraId="47309AFD" w14:textId="77777777" w:rsidR="004F4856" w:rsidRPr="00715DFD" w:rsidRDefault="00715DFD" w:rsidP="00715DFD">
      <w:pPr>
        <w:pStyle w:val="BodyText"/>
        <w:spacing w:before="0"/>
        <w:ind w:left="1542"/>
        <w:jc w:val="both"/>
      </w:pPr>
      <w:r>
        <w:t xml:space="preserve">      (a) </w:t>
      </w:r>
      <w:r w:rsidR="0079076C" w:rsidRPr="00715DFD">
        <w:t xml:space="preserve">renders them unfit to be a </w:t>
      </w:r>
      <w:proofErr w:type="gramStart"/>
      <w:r w:rsidR="0079076C" w:rsidRPr="00715DFD">
        <w:t>Member</w:t>
      </w:r>
      <w:proofErr w:type="gramEnd"/>
      <w:r w:rsidR="0079076C" w:rsidRPr="00715DFD">
        <w:t>, or</w:t>
      </w:r>
    </w:p>
    <w:p w14:paraId="47309AFE" w14:textId="77777777" w:rsidR="004F4856" w:rsidRPr="00715DFD" w:rsidRDefault="00715DFD" w:rsidP="00715DFD">
      <w:pPr>
        <w:pStyle w:val="BodyText"/>
        <w:spacing w:before="0"/>
        <w:ind w:left="1542"/>
        <w:jc w:val="both"/>
      </w:pPr>
      <w:r>
        <w:t xml:space="preserve">      (b) </w:t>
      </w:r>
      <w:r w:rsidR="0079076C" w:rsidRPr="00715DFD">
        <w:t>is injurious to The Association.</w:t>
      </w:r>
    </w:p>
    <w:p w14:paraId="47309AFF" w14:textId="77777777" w:rsidR="004F4856" w:rsidRPr="00715DFD" w:rsidRDefault="00006672" w:rsidP="00715DFD">
      <w:pPr>
        <w:pStyle w:val="BodyText"/>
        <w:numPr>
          <w:ilvl w:val="0"/>
          <w:numId w:val="19"/>
        </w:numPr>
        <w:jc w:val="both"/>
      </w:pPr>
      <w:r>
        <w:t>The Trustee Body</w:t>
      </w:r>
      <w:r w:rsidR="0079076C" w:rsidRPr="00715DFD">
        <w:t xml:space="preserve"> shall not expel any Member as aforesaid without giving them an opportunity of defending themselves and by answering any allegations that may be made against them either in person before </w:t>
      </w:r>
      <w:r>
        <w:t>the Trustee Body</w:t>
      </w:r>
      <w:r w:rsidR="0079076C" w:rsidRPr="00715DFD">
        <w:t xml:space="preserve"> or in writing.</w:t>
      </w:r>
    </w:p>
    <w:p w14:paraId="47309B00" w14:textId="77777777" w:rsidR="004F4856" w:rsidRPr="00715DFD" w:rsidRDefault="0079076C" w:rsidP="00715DFD">
      <w:pPr>
        <w:pStyle w:val="BodyText"/>
        <w:numPr>
          <w:ilvl w:val="0"/>
          <w:numId w:val="19"/>
        </w:numPr>
        <w:jc w:val="both"/>
      </w:pPr>
      <w:r w:rsidRPr="00715DFD">
        <w:t xml:space="preserve">The Chief Executive shall communicate the decision of </w:t>
      </w:r>
      <w:r w:rsidR="00006672">
        <w:t>the Trustee Body</w:t>
      </w:r>
      <w:r w:rsidRPr="00715DFD">
        <w:t xml:space="preserve"> to such Member.</w:t>
      </w:r>
    </w:p>
    <w:p w14:paraId="47309B01" w14:textId="77777777" w:rsidR="004F4856" w:rsidRDefault="0079076C" w:rsidP="00715DFD">
      <w:pPr>
        <w:pStyle w:val="BodyText"/>
        <w:numPr>
          <w:ilvl w:val="0"/>
          <w:numId w:val="19"/>
        </w:numPr>
        <w:jc w:val="both"/>
      </w:pPr>
      <w:r w:rsidRPr="00715DFD">
        <w:t xml:space="preserve">A Member may appeal to an independent panel appointed by the Quality &amp; Audit Committee. The ruling of this panel shall be binding on </w:t>
      </w:r>
      <w:r w:rsidR="009001F3">
        <w:t>th</w:t>
      </w:r>
      <w:r w:rsidR="00006672">
        <w:t>e Trustee Body</w:t>
      </w:r>
      <w:r w:rsidRPr="00715DFD">
        <w:t xml:space="preserve"> and The Association</w:t>
      </w:r>
      <w:r>
        <w:t>.</w:t>
      </w:r>
    </w:p>
    <w:p w14:paraId="47309B02" w14:textId="77777777" w:rsidR="004F4856" w:rsidRDefault="004F4856" w:rsidP="00A03D1B">
      <w:pPr>
        <w:spacing w:before="1"/>
        <w:jc w:val="both"/>
        <w:rPr>
          <w:sz w:val="16"/>
          <w:szCs w:val="16"/>
        </w:rPr>
      </w:pPr>
    </w:p>
    <w:p w14:paraId="47309B03" w14:textId="77777777" w:rsidR="004F4856" w:rsidRDefault="004F4856" w:rsidP="00A03D1B">
      <w:pPr>
        <w:jc w:val="both"/>
        <w:rPr>
          <w:sz w:val="20"/>
          <w:szCs w:val="20"/>
        </w:rPr>
      </w:pPr>
    </w:p>
    <w:p w14:paraId="47309B04" w14:textId="77777777" w:rsidR="004F4856" w:rsidRDefault="0079076C" w:rsidP="00A03D1B">
      <w:pPr>
        <w:pStyle w:val="Heading1"/>
        <w:numPr>
          <w:ilvl w:val="0"/>
          <w:numId w:val="7"/>
        </w:numPr>
        <w:tabs>
          <w:tab w:val="left" w:pos="821"/>
        </w:tabs>
        <w:ind w:left="820"/>
        <w:jc w:val="both"/>
        <w:rPr>
          <w:b w:val="0"/>
          <w:bCs w:val="0"/>
        </w:rPr>
      </w:pPr>
      <w:r>
        <w:t>List</w:t>
      </w:r>
      <w:r>
        <w:rPr>
          <w:spacing w:val="-11"/>
        </w:rPr>
        <w:t xml:space="preserve"> </w:t>
      </w:r>
      <w:r>
        <w:rPr>
          <w:spacing w:val="-1"/>
        </w:rPr>
        <w:t>of</w:t>
      </w:r>
      <w:r>
        <w:rPr>
          <w:spacing w:val="-6"/>
        </w:rPr>
        <w:t xml:space="preserve"> </w:t>
      </w:r>
      <w:r>
        <w:rPr>
          <w:spacing w:val="-1"/>
        </w:rPr>
        <w:t>Members</w:t>
      </w:r>
    </w:p>
    <w:p w14:paraId="47309B05" w14:textId="77777777" w:rsidR="004F4856" w:rsidRPr="00715DFD" w:rsidRDefault="0079076C" w:rsidP="00715DFD">
      <w:pPr>
        <w:pStyle w:val="BodyText"/>
        <w:numPr>
          <w:ilvl w:val="0"/>
          <w:numId w:val="20"/>
        </w:numPr>
        <w:jc w:val="both"/>
      </w:pPr>
      <w:r w:rsidRPr="00715DFD">
        <w:t>All Members shall keep the Chief Executive informed of any change in their names and addresses.</w:t>
      </w:r>
    </w:p>
    <w:p w14:paraId="47309B06" w14:textId="77777777" w:rsidR="004F4856" w:rsidRPr="00715DFD" w:rsidRDefault="0079076C" w:rsidP="00715DFD">
      <w:pPr>
        <w:pStyle w:val="BodyText"/>
        <w:numPr>
          <w:ilvl w:val="0"/>
          <w:numId w:val="20"/>
        </w:numPr>
        <w:jc w:val="both"/>
      </w:pPr>
      <w:r w:rsidRPr="00715DFD">
        <w:t>The Chief Executive shall keep a Register of the names of all Members, showing the address of each of them. Any Member shall have the right of access to their personal information held on record by The Association in accordance with its Data Protection Policy and compliance with legal requirements.</w:t>
      </w:r>
    </w:p>
    <w:p w14:paraId="47309B07" w14:textId="77777777" w:rsidR="004F4856" w:rsidRDefault="004F4856" w:rsidP="00A03D1B">
      <w:pPr>
        <w:spacing w:before="1"/>
        <w:jc w:val="both"/>
        <w:rPr>
          <w:sz w:val="16"/>
          <w:szCs w:val="16"/>
        </w:rPr>
      </w:pPr>
    </w:p>
    <w:p w14:paraId="47309B08" w14:textId="77777777" w:rsidR="004F4856" w:rsidRDefault="004F4856" w:rsidP="00A03D1B">
      <w:pPr>
        <w:jc w:val="both"/>
        <w:rPr>
          <w:sz w:val="20"/>
          <w:szCs w:val="20"/>
        </w:rPr>
      </w:pPr>
    </w:p>
    <w:p w14:paraId="47309B09" w14:textId="77777777" w:rsidR="004F4856" w:rsidRDefault="0079076C" w:rsidP="00A03D1B">
      <w:pPr>
        <w:pStyle w:val="Heading1"/>
        <w:numPr>
          <w:ilvl w:val="0"/>
          <w:numId w:val="7"/>
        </w:numPr>
        <w:tabs>
          <w:tab w:val="left" w:pos="821"/>
        </w:tabs>
        <w:ind w:left="820"/>
        <w:jc w:val="both"/>
        <w:rPr>
          <w:b w:val="0"/>
          <w:bCs w:val="0"/>
        </w:rPr>
      </w:pPr>
      <w:r>
        <w:rPr>
          <w:spacing w:val="-1"/>
        </w:rPr>
        <w:t>Rights</w:t>
      </w:r>
      <w:r>
        <w:rPr>
          <w:spacing w:val="-8"/>
        </w:rPr>
        <w:t xml:space="preserve"> </w:t>
      </w:r>
      <w:r>
        <w:rPr>
          <w:spacing w:val="-1"/>
        </w:rPr>
        <w:t>of</w:t>
      </w:r>
      <w:r>
        <w:rPr>
          <w:spacing w:val="-7"/>
        </w:rPr>
        <w:t xml:space="preserve"> </w:t>
      </w:r>
      <w:r>
        <w:t>Members</w:t>
      </w:r>
    </w:p>
    <w:p w14:paraId="47309B0A" w14:textId="77777777" w:rsidR="004F4856" w:rsidRDefault="0079076C" w:rsidP="00A03D1B">
      <w:pPr>
        <w:pStyle w:val="BodyText"/>
        <w:spacing w:before="118"/>
        <w:jc w:val="both"/>
      </w:pPr>
      <w:r>
        <w:t>All</w:t>
      </w:r>
      <w:r>
        <w:rPr>
          <w:spacing w:val="-7"/>
        </w:rPr>
        <w:t xml:space="preserve"> </w:t>
      </w:r>
      <w:r>
        <w:t>Members</w:t>
      </w:r>
      <w:r>
        <w:rPr>
          <w:spacing w:val="-6"/>
        </w:rPr>
        <w:t xml:space="preserve"> </w:t>
      </w:r>
      <w:r>
        <w:rPr>
          <w:spacing w:val="-1"/>
        </w:rPr>
        <w:t>of</w:t>
      </w:r>
      <w:r>
        <w:rPr>
          <w:spacing w:val="-7"/>
        </w:rPr>
        <w:t xml:space="preserve"> </w:t>
      </w:r>
      <w:r>
        <w:t>the</w:t>
      </w:r>
      <w:r>
        <w:rPr>
          <w:spacing w:val="-5"/>
        </w:rPr>
        <w:t xml:space="preserve"> </w:t>
      </w:r>
      <w:r>
        <w:t>Association</w:t>
      </w:r>
      <w:r>
        <w:rPr>
          <w:spacing w:val="-8"/>
        </w:rPr>
        <w:t xml:space="preserve"> </w:t>
      </w:r>
      <w:r>
        <w:t>shall</w:t>
      </w:r>
      <w:r>
        <w:rPr>
          <w:spacing w:val="-6"/>
        </w:rPr>
        <w:t xml:space="preserve"> </w:t>
      </w:r>
      <w:r>
        <w:rPr>
          <w:spacing w:val="1"/>
        </w:rPr>
        <w:t>be:</w:t>
      </w:r>
    </w:p>
    <w:p w14:paraId="47309B0B" w14:textId="77777777" w:rsidR="004F4856" w:rsidRPr="00A03D1B" w:rsidRDefault="0079076C" w:rsidP="00715DFD">
      <w:pPr>
        <w:pStyle w:val="BodyText"/>
        <w:numPr>
          <w:ilvl w:val="0"/>
          <w:numId w:val="11"/>
        </w:numPr>
        <w:jc w:val="both"/>
      </w:pPr>
      <w:r w:rsidRPr="00A03D1B">
        <w:t>eligible for admission to any office in The Association other than that of President or Auditor;</w:t>
      </w:r>
    </w:p>
    <w:p w14:paraId="47309B0C" w14:textId="77777777" w:rsidR="004F4856" w:rsidRPr="00A03D1B" w:rsidRDefault="0079076C" w:rsidP="00715DFD">
      <w:pPr>
        <w:pStyle w:val="BodyText"/>
        <w:numPr>
          <w:ilvl w:val="0"/>
          <w:numId w:val="11"/>
        </w:numPr>
        <w:jc w:val="both"/>
      </w:pPr>
      <w:r w:rsidRPr="00A03D1B">
        <w:t xml:space="preserve">eligible for admission to </w:t>
      </w:r>
      <w:r w:rsidR="00006672">
        <w:t>the Trustee Body</w:t>
      </w:r>
      <w:r w:rsidRPr="00A03D1B">
        <w:t>, its committees and working groups;</w:t>
      </w:r>
    </w:p>
    <w:p w14:paraId="47309B0D" w14:textId="77777777" w:rsidR="004F4856" w:rsidRPr="00A03D1B" w:rsidRDefault="0079076C" w:rsidP="00715DFD">
      <w:pPr>
        <w:pStyle w:val="BodyText"/>
        <w:numPr>
          <w:ilvl w:val="0"/>
          <w:numId w:val="11"/>
        </w:numPr>
        <w:jc w:val="both"/>
      </w:pPr>
      <w:r w:rsidRPr="00A03D1B">
        <w:t>entitled to vote at any General Meeting of The Association;</w:t>
      </w:r>
    </w:p>
    <w:p w14:paraId="47309B0E" w14:textId="77777777" w:rsidR="004F4856" w:rsidRPr="00A03D1B" w:rsidRDefault="0079076C" w:rsidP="00715DFD">
      <w:pPr>
        <w:pStyle w:val="BodyText"/>
        <w:numPr>
          <w:ilvl w:val="0"/>
          <w:numId w:val="11"/>
        </w:numPr>
        <w:jc w:val="both"/>
      </w:pPr>
      <w:r w:rsidRPr="00A03D1B">
        <w:t xml:space="preserve">eligible  for  election  to  </w:t>
      </w:r>
      <w:r w:rsidR="00006672">
        <w:t>the Trustee Body</w:t>
      </w:r>
      <w:r w:rsidRPr="00A03D1B">
        <w:t xml:space="preserve">  after  a  period  of  three  years  continuous  membership  of  The Association at the time of election</w:t>
      </w:r>
      <w:r w:rsidR="00D31353">
        <w:t>.</w:t>
      </w:r>
    </w:p>
    <w:p w14:paraId="47309B0F" w14:textId="77777777" w:rsidR="004F4856" w:rsidRDefault="004F4856" w:rsidP="00A03D1B">
      <w:pPr>
        <w:spacing w:before="3"/>
        <w:jc w:val="both"/>
        <w:rPr>
          <w:sz w:val="16"/>
          <w:szCs w:val="16"/>
        </w:rPr>
      </w:pPr>
    </w:p>
    <w:p w14:paraId="47309B10" w14:textId="77777777" w:rsidR="004F4856" w:rsidRDefault="004F4856" w:rsidP="00A03D1B">
      <w:pPr>
        <w:jc w:val="both"/>
        <w:rPr>
          <w:sz w:val="20"/>
          <w:szCs w:val="20"/>
        </w:rPr>
      </w:pPr>
    </w:p>
    <w:p w14:paraId="47309B11" w14:textId="77777777" w:rsidR="004F4856" w:rsidRDefault="0079076C" w:rsidP="00A03D1B">
      <w:pPr>
        <w:pStyle w:val="Heading1"/>
        <w:numPr>
          <w:ilvl w:val="0"/>
          <w:numId w:val="7"/>
        </w:numPr>
        <w:tabs>
          <w:tab w:val="left" w:pos="879"/>
        </w:tabs>
        <w:ind w:left="878" w:hanging="778"/>
        <w:jc w:val="both"/>
        <w:rPr>
          <w:b w:val="0"/>
          <w:bCs w:val="0"/>
        </w:rPr>
      </w:pPr>
      <w:r>
        <w:rPr>
          <w:spacing w:val="-1"/>
        </w:rPr>
        <w:t>Publications</w:t>
      </w:r>
    </w:p>
    <w:p w14:paraId="47309B12" w14:textId="77777777" w:rsidR="004F4856" w:rsidRDefault="0079076C" w:rsidP="00A03D1B">
      <w:pPr>
        <w:pStyle w:val="BodyText"/>
        <w:spacing w:before="118"/>
        <w:jc w:val="both"/>
        <w:rPr>
          <w:spacing w:val="-1"/>
        </w:rPr>
      </w:pPr>
      <w:r>
        <w:t>All</w:t>
      </w:r>
      <w:r>
        <w:rPr>
          <w:spacing w:val="-7"/>
        </w:rPr>
        <w:t xml:space="preserve"> </w:t>
      </w:r>
      <w:r>
        <w:t>Members</w:t>
      </w:r>
      <w:r>
        <w:rPr>
          <w:spacing w:val="-6"/>
        </w:rPr>
        <w:t xml:space="preserve"> </w:t>
      </w:r>
      <w:r>
        <w:rPr>
          <w:spacing w:val="-1"/>
        </w:rPr>
        <w:t>whose</w:t>
      </w:r>
      <w:r>
        <w:rPr>
          <w:spacing w:val="-5"/>
        </w:rPr>
        <w:t xml:space="preserve"> </w:t>
      </w:r>
      <w:r>
        <w:t>subscriptions</w:t>
      </w:r>
      <w:r>
        <w:rPr>
          <w:spacing w:val="-6"/>
        </w:rPr>
        <w:t xml:space="preserve"> </w:t>
      </w:r>
      <w:r>
        <w:t>are</w:t>
      </w:r>
      <w:r>
        <w:rPr>
          <w:spacing w:val="-5"/>
        </w:rPr>
        <w:t xml:space="preserve"> </w:t>
      </w:r>
      <w:r>
        <w:rPr>
          <w:spacing w:val="-1"/>
        </w:rPr>
        <w:t>not</w:t>
      </w:r>
      <w:r>
        <w:rPr>
          <w:spacing w:val="-5"/>
        </w:rPr>
        <w:t xml:space="preserve"> </w:t>
      </w:r>
      <w:r>
        <w:rPr>
          <w:spacing w:val="1"/>
        </w:rPr>
        <w:t>in</w:t>
      </w:r>
      <w:r>
        <w:rPr>
          <w:spacing w:val="-7"/>
        </w:rPr>
        <w:t xml:space="preserve"> </w:t>
      </w:r>
      <w:r>
        <w:t>arrears</w:t>
      </w:r>
      <w:r>
        <w:rPr>
          <w:spacing w:val="-6"/>
        </w:rPr>
        <w:t xml:space="preserve"> </w:t>
      </w:r>
      <w:r>
        <w:t>shall</w:t>
      </w:r>
      <w:r>
        <w:rPr>
          <w:spacing w:val="-6"/>
        </w:rPr>
        <w:t xml:space="preserve"> </w:t>
      </w:r>
      <w:r>
        <w:t>be</w:t>
      </w:r>
      <w:r>
        <w:rPr>
          <w:spacing w:val="-5"/>
        </w:rPr>
        <w:t xml:space="preserve"> </w:t>
      </w:r>
      <w:r>
        <w:rPr>
          <w:spacing w:val="-1"/>
        </w:rPr>
        <w:t>entitled</w:t>
      </w:r>
      <w:r>
        <w:rPr>
          <w:spacing w:val="-6"/>
        </w:rPr>
        <w:t xml:space="preserve"> </w:t>
      </w:r>
      <w:r>
        <w:rPr>
          <w:spacing w:val="-1"/>
        </w:rPr>
        <w:t>to:</w:t>
      </w:r>
    </w:p>
    <w:p w14:paraId="47309B13" w14:textId="77777777" w:rsidR="00A03D1B" w:rsidRPr="00A03D1B" w:rsidRDefault="0079076C" w:rsidP="00715DFD">
      <w:pPr>
        <w:pStyle w:val="BodyText"/>
        <w:numPr>
          <w:ilvl w:val="0"/>
          <w:numId w:val="12"/>
        </w:numPr>
        <w:jc w:val="both"/>
      </w:pPr>
      <w:r w:rsidRPr="00A03D1B">
        <w:t>by application to the Chief Executive one copy of the Royal Charter, the By</w:t>
      </w:r>
      <w:r w:rsidR="00D31353">
        <w:t>-</w:t>
      </w:r>
      <w:r w:rsidRPr="00A03D1B">
        <w:t>laws;</w:t>
      </w:r>
    </w:p>
    <w:p w14:paraId="47309B14" w14:textId="77777777" w:rsidR="004F4856" w:rsidRPr="00A03D1B" w:rsidRDefault="0079076C" w:rsidP="00715DFD">
      <w:pPr>
        <w:pStyle w:val="BodyText"/>
        <w:numPr>
          <w:ilvl w:val="0"/>
          <w:numId w:val="12"/>
        </w:numPr>
        <w:jc w:val="both"/>
      </w:pPr>
      <w:r w:rsidRPr="00A03D1B">
        <w:t>by application to the Chief Executive one copy of these Rules;</w:t>
      </w:r>
    </w:p>
    <w:p w14:paraId="47309B15" w14:textId="77777777" w:rsidR="004F4856" w:rsidRPr="00A03D1B" w:rsidRDefault="0079076C" w:rsidP="00715DFD">
      <w:pPr>
        <w:pStyle w:val="BodyText"/>
        <w:numPr>
          <w:ilvl w:val="0"/>
          <w:numId w:val="12"/>
        </w:numPr>
        <w:jc w:val="both"/>
      </w:pPr>
      <w:r w:rsidRPr="00A03D1B">
        <w:t xml:space="preserve">one copy of each issue of the journals of The Association as </w:t>
      </w:r>
      <w:r w:rsidR="00006672">
        <w:t>the Trustee Body</w:t>
      </w:r>
      <w:r w:rsidRPr="00A03D1B">
        <w:t xml:space="preserve"> may deem to be appropriate to the particular subscription group;</w:t>
      </w:r>
    </w:p>
    <w:p w14:paraId="47309B16" w14:textId="77777777" w:rsidR="004F4856" w:rsidRPr="00A03D1B" w:rsidRDefault="0079076C" w:rsidP="00715DFD">
      <w:pPr>
        <w:pStyle w:val="BodyText"/>
        <w:numPr>
          <w:ilvl w:val="0"/>
          <w:numId w:val="12"/>
        </w:numPr>
        <w:jc w:val="both"/>
      </w:pPr>
      <w:r w:rsidRPr="00A03D1B">
        <w:t xml:space="preserve">one copy of the summary Statement of Accounts for each year, Annual </w:t>
      </w:r>
      <w:proofErr w:type="gramStart"/>
      <w:r w:rsidRPr="00A03D1B">
        <w:t>Report</w:t>
      </w:r>
      <w:proofErr w:type="gramEnd"/>
      <w:r w:rsidRPr="00A03D1B">
        <w:t xml:space="preserve"> and the Report of the Treasurer. One copy of the full Statement of Accounts may be requested from the Chief Executive after their adoption at the Annual General Meeting;</w:t>
      </w:r>
    </w:p>
    <w:p w14:paraId="47309B17" w14:textId="77777777" w:rsidR="004F4856" w:rsidRDefault="0079076C" w:rsidP="00715DFD">
      <w:pPr>
        <w:pStyle w:val="BodyText"/>
        <w:numPr>
          <w:ilvl w:val="0"/>
          <w:numId w:val="12"/>
        </w:numPr>
        <w:jc w:val="both"/>
      </w:pPr>
      <w:r w:rsidRPr="00A03D1B">
        <w:t xml:space="preserve">other benefits as from time to time determined by </w:t>
      </w:r>
      <w:r w:rsidR="00006672">
        <w:t>the Trustee Body</w:t>
      </w:r>
      <w:r>
        <w:t>.</w:t>
      </w:r>
    </w:p>
    <w:p w14:paraId="47309B18" w14:textId="77777777" w:rsidR="004F4856" w:rsidRDefault="004F4856" w:rsidP="00A03D1B">
      <w:pPr>
        <w:spacing w:before="1"/>
        <w:jc w:val="both"/>
        <w:rPr>
          <w:sz w:val="24"/>
          <w:szCs w:val="24"/>
        </w:rPr>
      </w:pPr>
    </w:p>
    <w:p w14:paraId="47309B19" w14:textId="77777777" w:rsidR="004F4856" w:rsidRDefault="0079076C" w:rsidP="00A03D1B">
      <w:pPr>
        <w:pStyle w:val="Heading1"/>
        <w:numPr>
          <w:ilvl w:val="0"/>
          <w:numId w:val="7"/>
        </w:numPr>
        <w:tabs>
          <w:tab w:val="left" w:pos="821"/>
        </w:tabs>
        <w:ind w:left="820"/>
        <w:jc w:val="both"/>
        <w:rPr>
          <w:b w:val="0"/>
          <w:bCs w:val="0"/>
        </w:rPr>
      </w:pPr>
      <w:r>
        <w:rPr>
          <w:spacing w:val="-1"/>
        </w:rPr>
        <w:t>Subscriptions</w:t>
      </w:r>
    </w:p>
    <w:p w14:paraId="47309B1A" w14:textId="77777777" w:rsidR="004F4856" w:rsidRPr="00A03D1B" w:rsidRDefault="0079076C" w:rsidP="00715DFD">
      <w:pPr>
        <w:pStyle w:val="BodyText"/>
        <w:numPr>
          <w:ilvl w:val="0"/>
          <w:numId w:val="14"/>
        </w:numPr>
        <w:jc w:val="both"/>
      </w:pPr>
      <w:r w:rsidRPr="00A03D1B">
        <w:t xml:space="preserve">All Members (other than an Honorary Member) shall pay an annual subscription of an amount to be determined by </w:t>
      </w:r>
      <w:r w:rsidR="00006672">
        <w:t>the Trustee Body</w:t>
      </w:r>
      <w:r w:rsidRPr="00A03D1B">
        <w:t>.</w:t>
      </w:r>
    </w:p>
    <w:p w14:paraId="47309B1B" w14:textId="77777777" w:rsidR="004F4856" w:rsidRPr="00A03D1B" w:rsidRDefault="0079076C" w:rsidP="00715DFD">
      <w:pPr>
        <w:pStyle w:val="BodyText"/>
        <w:numPr>
          <w:ilvl w:val="0"/>
          <w:numId w:val="14"/>
        </w:numPr>
        <w:jc w:val="both"/>
      </w:pPr>
      <w:r w:rsidRPr="00A03D1B">
        <w:lastRenderedPageBreak/>
        <w:t>The various rates of subscription shall be published annually;</w:t>
      </w:r>
    </w:p>
    <w:p w14:paraId="47309B1C" w14:textId="77777777" w:rsidR="004F4856" w:rsidRPr="00A03D1B" w:rsidRDefault="0079076C" w:rsidP="00715DFD">
      <w:pPr>
        <w:pStyle w:val="BodyText"/>
        <w:numPr>
          <w:ilvl w:val="0"/>
          <w:numId w:val="14"/>
        </w:numPr>
        <w:jc w:val="both"/>
      </w:pPr>
      <w:r w:rsidRPr="00A03D1B">
        <w:t>Subscriptions shall be paid in advance and shall become due as to the first subscription on application for admission and subsequent subscriptions annually on the first day of the</w:t>
      </w:r>
      <w:r w:rsidR="00715DFD">
        <w:t xml:space="preserve"> </w:t>
      </w:r>
      <w:r w:rsidRPr="00A03D1B">
        <w:t xml:space="preserve">month following the anniversary and acceptance into membership. Members </w:t>
      </w:r>
      <w:r w:rsidR="00715DFD">
        <w:t xml:space="preserve">paying </w:t>
      </w:r>
      <w:r w:rsidRPr="00A03D1B">
        <w:t>by Direct Debit may elect to pay their annual subscription by equal instalments.</w:t>
      </w:r>
    </w:p>
    <w:p w14:paraId="47309B1D" w14:textId="77777777" w:rsidR="004F4856" w:rsidRPr="00A03D1B" w:rsidRDefault="0079076C" w:rsidP="00715DFD">
      <w:pPr>
        <w:pStyle w:val="BodyText"/>
        <w:numPr>
          <w:ilvl w:val="0"/>
          <w:numId w:val="14"/>
        </w:numPr>
        <w:jc w:val="both"/>
      </w:pPr>
      <w:r w:rsidRPr="00A03D1B">
        <w:t>No Member shall be entitled to receive any publication of The Association or exercise any of the privileges of membership in any year unless and until that Member's subscription (if payable) has been paid in full or the direct debit mandate for the period in question has been accepted.</w:t>
      </w:r>
    </w:p>
    <w:p w14:paraId="47309B1E" w14:textId="77777777" w:rsidR="004F4856" w:rsidRPr="00A03D1B" w:rsidRDefault="0079076C" w:rsidP="00715DFD">
      <w:pPr>
        <w:pStyle w:val="BodyText"/>
        <w:numPr>
          <w:ilvl w:val="0"/>
          <w:numId w:val="14"/>
        </w:numPr>
        <w:jc w:val="both"/>
      </w:pPr>
      <w:r w:rsidRPr="00A03D1B">
        <w:t>The Chief Executive shall communicate with any Member whose subscription is in arrears.</w:t>
      </w:r>
    </w:p>
    <w:p w14:paraId="47309B1F" w14:textId="77777777" w:rsidR="004F4856" w:rsidRPr="00801F10" w:rsidRDefault="0079076C" w:rsidP="00801F10">
      <w:pPr>
        <w:pStyle w:val="BodyText"/>
        <w:numPr>
          <w:ilvl w:val="0"/>
          <w:numId w:val="14"/>
        </w:numPr>
        <w:jc w:val="both"/>
      </w:pPr>
      <w:r w:rsidRPr="00A03D1B">
        <w:t>Any person or institution who owes two annual subscriptions shall automatically cease to be a Member.</w:t>
      </w:r>
    </w:p>
    <w:p w14:paraId="47309B20" w14:textId="77777777" w:rsidR="004F4856" w:rsidRDefault="004F4856" w:rsidP="00A03D1B">
      <w:pPr>
        <w:jc w:val="both"/>
        <w:rPr>
          <w:sz w:val="20"/>
          <w:szCs w:val="20"/>
        </w:rPr>
      </w:pPr>
    </w:p>
    <w:p w14:paraId="47309B21" w14:textId="77777777" w:rsidR="004F4856" w:rsidRDefault="0079076C" w:rsidP="00A03D1B">
      <w:pPr>
        <w:pStyle w:val="Heading1"/>
        <w:numPr>
          <w:ilvl w:val="0"/>
          <w:numId w:val="7"/>
        </w:numPr>
        <w:tabs>
          <w:tab w:val="left" w:pos="883"/>
        </w:tabs>
        <w:ind w:left="882" w:hanging="782"/>
        <w:jc w:val="both"/>
        <w:rPr>
          <w:b w:val="0"/>
          <w:bCs w:val="0"/>
        </w:rPr>
      </w:pPr>
      <w:r>
        <w:rPr>
          <w:spacing w:val="-1"/>
        </w:rPr>
        <w:t>Affiliated</w:t>
      </w:r>
      <w:r>
        <w:rPr>
          <w:spacing w:val="-21"/>
        </w:rPr>
        <w:t xml:space="preserve"> </w:t>
      </w:r>
      <w:r>
        <w:rPr>
          <w:spacing w:val="-1"/>
        </w:rPr>
        <w:t>Societies</w:t>
      </w:r>
    </w:p>
    <w:p w14:paraId="47309B22" w14:textId="77777777" w:rsidR="004F4856" w:rsidRDefault="0079076C" w:rsidP="00A03D1B">
      <w:pPr>
        <w:pStyle w:val="BodyText"/>
        <w:ind w:right="122"/>
        <w:jc w:val="both"/>
      </w:pPr>
      <w:r>
        <w:rPr>
          <w:spacing w:val="-1"/>
        </w:rPr>
        <w:t>Any</w:t>
      </w:r>
      <w:r>
        <w:rPr>
          <w:spacing w:val="60"/>
        </w:rPr>
        <w:t xml:space="preserve"> </w:t>
      </w:r>
      <w:r>
        <w:t>association</w:t>
      </w:r>
      <w:r>
        <w:rPr>
          <w:spacing w:val="1"/>
        </w:rPr>
        <w:t xml:space="preserve"> of</w:t>
      </w:r>
      <w:r>
        <w:rPr>
          <w:spacing w:val="61"/>
        </w:rPr>
        <w:t xml:space="preserve"> </w:t>
      </w:r>
      <w:r>
        <w:t xml:space="preserve">science </w:t>
      </w:r>
      <w:r>
        <w:rPr>
          <w:spacing w:val="-1"/>
        </w:rPr>
        <w:t>teachers</w:t>
      </w:r>
      <w:r>
        <w:rPr>
          <w:spacing w:val="61"/>
        </w:rPr>
        <w:t xml:space="preserve"> </w:t>
      </w:r>
      <w:r>
        <w:t xml:space="preserve">outside </w:t>
      </w:r>
      <w:r>
        <w:rPr>
          <w:spacing w:val="-1"/>
        </w:rPr>
        <w:t>the</w:t>
      </w:r>
      <w:r>
        <w:rPr>
          <w:spacing w:val="2"/>
        </w:rPr>
        <w:t xml:space="preserve"> </w:t>
      </w:r>
      <w:r>
        <w:t>United</w:t>
      </w:r>
      <w:r>
        <w:rPr>
          <w:spacing w:val="62"/>
        </w:rPr>
        <w:t xml:space="preserve"> </w:t>
      </w:r>
      <w:r>
        <w:rPr>
          <w:spacing w:val="-1"/>
        </w:rPr>
        <w:t>Kingdom</w:t>
      </w:r>
      <w:r>
        <w:rPr>
          <w:spacing w:val="1"/>
        </w:rPr>
        <w:t xml:space="preserve"> </w:t>
      </w:r>
      <w:r>
        <w:t>(in</w:t>
      </w:r>
      <w:r>
        <w:rPr>
          <w:spacing w:val="61"/>
        </w:rPr>
        <w:t xml:space="preserve"> </w:t>
      </w:r>
      <w:r>
        <w:t>this</w:t>
      </w:r>
      <w:r>
        <w:rPr>
          <w:spacing w:val="62"/>
        </w:rPr>
        <w:t xml:space="preserve"> </w:t>
      </w:r>
      <w:r>
        <w:t>Rule called</w:t>
      </w:r>
      <w:r>
        <w:rPr>
          <w:spacing w:val="1"/>
        </w:rPr>
        <w:t xml:space="preserve"> </w:t>
      </w:r>
      <w:r>
        <w:rPr>
          <w:spacing w:val="-1"/>
        </w:rPr>
        <w:t>"the</w:t>
      </w:r>
      <w:r>
        <w:rPr>
          <w:spacing w:val="52"/>
          <w:w w:val="99"/>
        </w:rPr>
        <w:t xml:space="preserve"> </w:t>
      </w:r>
      <w:r>
        <w:rPr>
          <w:spacing w:val="-1"/>
        </w:rPr>
        <w:t>Affiliate")</w:t>
      </w:r>
      <w:r>
        <w:rPr>
          <w:spacing w:val="28"/>
        </w:rPr>
        <w:t xml:space="preserve"> </w:t>
      </w:r>
      <w:r>
        <w:t>may,</w:t>
      </w:r>
      <w:r>
        <w:rPr>
          <w:spacing w:val="27"/>
        </w:rPr>
        <w:t xml:space="preserve"> </w:t>
      </w:r>
      <w:r>
        <w:t>with</w:t>
      </w:r>
      <w:r>
        <w:rPr>
          <w:spacing w:val="27"/>
        </w:rPr>
        <w:t xml:space="preserve"> </w:t>
      </w:r>
      <w:r>
        <w:rPr>
          <w:spacing w:val="-1"/>
        </w:rPr>
        <w:t>the</w:t>
      </w:r>
      <w:r>
        <w:rPr>
          <w:spacing w:val="29"/>
        </w:rPr>
        <w:t xml:space="preserve"> </w:t>
      </w:r>
      <w:r>
        <w:t>approval</w:t>
      </w:r>
      <w:r>
        <w:rPr>
          <w:spacing w:val="27"/>
        </w:rPr>
        <w:t xml:space="preserve"> </w:t>
      </w:r>
      <w:r>
        <w:rPr>
          <w:spacing w:val="-1"/>
        </w:rPr>
        <w:t>of</w:t>
      </w:r>
      <w:r>
        <w:rPr>
          <w:spacing w:val="26"/>
        </w:rPr>
        <w:t xml:space="preserve"> </w:t>
      </w:r>
      <w:r w:rsidR="00006672">
        <w:t>the Trustee Body</w:t>
      </w:r>
      <w:r>
        <w:t>,</w:t>
      </w:r>
      <w:r>
        <w:rPr>
          <w:spacing w:val="28"/>
        </w:rPr>
        <w:t xml:space="preserve"> </w:t>
      </w:r>
      <w:r>
        <w:t>become</w:t>
      </w:r>
      <w:r>
        <w:rPr>
          <w:spacing w:val="28"/>
        </w:rPr>
        <w:t xml:space="preserve"> </w:t>
      </w:r>
      <w:r>
        <w:t>affiliated</w:t>
      </w:r>
      <w:r>
        <w:rPr>
          <w:spacing w:val="28"/>
        </w:rPr>
        <w:t xml:space="preserve"> </w:t>
      </w:r>
      <w:r>
        <w:t>to</w:t>
      </w:r>
      <w:r>
        <w:rPr>
          <w:spacing w:val="28"/>
        </w:rPr>
        <w:t xml:space="preserve"> </w:t>
      </w:r>
      <w:r>
        <w:rPr>
          <w:spacing w:val="-1"/>
        </w:rPr>
        <w:t>The</w:t>
      </w:r>
      <w:r>
        <w:rPr>
          <w:spacing w:val="28"/>
        </w:rPr>
        <w:t xml:space="preserve"> </w:t>
      </w:r>
      <w:r>
        <w:t>Association</w:t>
      </w:r>
      <w:r>
        <w:rPr>
          <w:spacing w:val="27"/>
        </w:rPr>
        <w:t xml:space="preserve"> </w:t>
      </w:r>
      <w:r>
        <w:rPr>
          <w:spacing w:val="-1"/>
        </w:rPr>
        <w:t>for</w:t>
      </w:r>
      <w:r>
        <w:rPr>
          <w:spacing w:val="29"/>
        </w:rPr>
        <w:t xml:space="preserve"> </w:t>
      </w:r>
      <w:r>
        <w:t>Science</w:t>
      </w:r>
      <w:r>
        <w:rPr>
          <w:spacing w:val="39"/>
          <w:w w:val="99"/>
        </w:rPr>
        <w:t xml:space="preserve"> </w:t>
      </w:r>
      <w:r>
        <w:rPr>
          <w:spacing w:val="-1"/>
        </w:rPr>
        <w:t>Education</w:t>
      </w:r>
      <w:r>
        <w:rPr>
          <w:spacing w:val="-9"/>
        </w:rPr>
        <w:t xml:space="preserve"> </w:t>
      </w:r>
      <w:r>
        <w:rPr>
          <w:spacing w:val="1"/>
        </w:rPr>
        <w:t>on</w:t>
      </w:r>
      <w:r>
        <w:rPr>
          <w:spacing w:val="-9"/>
        </w:rPr>
        <w:t xml:space="preserve"> </w:t>
      </w:r>
      <w:r>
        <w:rPr>
          <w:spacing w:val="-1"/>
        </w:rPr>
        <w:t>the</w:t>
      </w:r>
      <w:r>
        <w:rPr>
          <w:spacing w:val="-5"/>
        </w:rPr>
        <w:t xml:space="preserve"> </w:t>
      </w:r>
      <w:r>
        <w:rPr>
          <w:spacing w:val="-1"/>
        </w:rPr>
        <w:t>following</w:t>
      </w:r>
      <w:r>
        <w:rPr>
          <w:spacing w:val="-5"/>
        </w:rPr>
        <w:t xml:space="preserve"> </w:t>
      </w:r>
      <w:r>
        <w:t>terms:</w:t>
      </w:r>
    </w:p>
    <w:p w14:paraId="47309B23" w14:textId="77777777" w:rsidR="004F4856" w:rsidRPr="00715DFD" w:rsidRDefault="0079076C" w:rsidP="00715DFD">
      <w:pPr>
        <w:pStyle w:val="BodyText"/>
        <w:numPr>
          <w:ilvl w:val="0"/>
          <w:numId w:val="21"/>
        </w:numPr>
        <w:jc w:val="both"/>
      </w:pPr>
      <w:r w:rsidRPr="00715DFD">
        <w:t>Members and associates of the Affiliate may attend meetings of The Association other than General Meetings and Extraordinary General Meetings;</w:t>
      </w:r>
    </w:p>
    <w:p w14:paraId="47309B24" w14:textId="77777777" w:rsidR="004F4856" w:rsidRPr="00715DFD" w:rsidRDefault="0079076C" w:rsidP="00715DFD">
      <w:pPr>
        <w:pStyle w:val="BodyText"/>
        <w:numPr>
          <w:ilvl w:val="0"/>
          <w:numId w:val="21"/>
        </w:numPr>
        <w:jc w:val="both"/>
      </w:pPr>
      <w:r w:rsidRPr="00715DFD">
        <w:t>All Members of The Association may attend meetings other than general meetings of the Affiliate;</w:t>
      </w:r>
    </w:p>
    <w:p w14:paraId="47309B25" w14:textId="77777777" w:rsidR="004F4856" w:rsidRPr="00715DFD" w:rsidRDefault="0079076C" w:rsidP="00715DFD">
      <w:pPr>
        <w:pStyle w:val="BodyText"/>
        <w:numPr>
          <w:ilvl w:val="0"/>
          <w:numId w:val="21"/>
        </w:numPr>
        <w:jc w:val="both"/>
      </w:pPr>
      <w:r w:rsidRPr="00715DFD">
        <w:t>the affiliation shall not itself empower any person to vote at any meeting;</w:t>
      </w:r>
    </w:p>
    <w:p w14:paraId="47309B26" w14:textId="77777777" w:rsidR="004F4856" w:rsidRPr="00715DFD" w:rsidRDefault="0079076C" w:rsidP="00715DFD">
      <w:pPr>
        <w:pStyle w:val="BodyText"/>
        <w:numPr>
          <w:ilvl w:val="0"/>
          <w:numId w:val="21"/>
        </w:numPr>
        <w:jc w:val="both"/>
      </w:pPr>
      <w:r w:rsidRPr="00715DFD">
        <w:t>the affiliation may be mentioned on the stationery of The Association</w:t>
      </w:r>
      <w:r w:rsidR="00D31353">
        <w:t>;</w:t>
      </w:r>
    </w:p>
    <w:p w14:paraId="47309B27" w14:textId="77777777" w:rsidR="004F4856" w:rsidRPr="00715DFD" w:rsidRDefault="0079076C" w:rsidP="00715DFD">
      <w:pPr>
        <w:pStyle w:val="BodyText"/>
        <w:numPr>
          <w:ilvl w:val="0"/>
          <w:numId w:val="21"/>
        </w:numPr>
        <w:jc w:val="both"/>
      </w:pPr>
      <w:r w:rsidRPr="00715DFD">
        <w:t xml:space="preserve">the affiliation may be mentioned on the stationery of the Affiliate with the approval of </w:t>
      </w:r>
      <w:r w:rsidR="00006672">
        <w:t>the Trustee Body</w:t>
      </w:r>
      <w:r w:rsidRPr="00715DFD">
        <w:t xml:space="preserve"> or their nominee or upon such other conditions of reasonable reciprocation as </w:t>
      </w:r>
      <w:r w:rsidR="00006672">
        <w:t>the Trustee Body</w:t>
      </w:r>
      <w:r w:rsidRPr="00715DFD">
        <w:t xml:space="preserve"> may approve in the special circumstances of any </w:t>
      </w:r>
      <w:proofErr w:type="gramStart"/>
      <w:r w:rsidRPr="00715DFD">
        <w:t>particular case</w:t>
      </w:r>
      <w:proofErr w:type="gramEnd"/>
      <w:r w:rsidRPr="00715DFD">
        <w:t>.</w:t>
      </w:r>
    </w:p>
    <w:p w14:paraId="47309B28" w14:textId="77777777" w:rsidR="004F4856" w:rsidRDefault="004F4856" w:rsidP="00A03D1B">
      <w:pPr>
        <w:spacing w:before="1"/>
        <w:jc w:val="both"/>
        <w:rPr>
          <w:sz w:val="24"/>
          <w:szCs w:val="24"/>
        </w:rPr>
      </w:pPr>
    </w:p>
    <w:p w14:paraId="47309B29" w14:textId="77777777" w:rsidR="004F4856" w:rsidRDefault="0079076C" w:rsidP="00A03D1B">
      <w:pPr>
        <w:pStyle w:val="Heading1"/>
        <w:numPr>
          <w:ilvl w:val="0"/>
          <w:numId w:val="7"/>
        </w:numPr>
        <w:tabs>
          <w:tab w:val="left" w:pos="821"/>
        </w:tabs>
        <w:ind w:left="820"/>
        <w:jc w:val="both"/>
        <w:rPr>
          <w:b w:val="0"/>
          <w:bCs w:val="0"/>
        </w:rPr>
      </w:pPr>
      <w:r>
        <w:rPr>
          <w:spacing w:val="-1"/>
        </w:rPr>
        <w:t>Patron</w:t>
      </w:r>
      <w:r>
        <w:rPr>
          <w:spacing w:val="-10"/>
        </w:rPr>
        <w:t xml:space="preserve"> </w:t>
      </w:r>
      <w:r>
        <w:rPr>
          <w:spacing w:val="-1"/>
        </w:rPr>
        <w:t>and</w:t>
      </w:r>
      <w:r>
        <w:rPr>
          <w:spacing w:val="-9"/>
        </w:rPr>
        <w:t xml:space="preserve"> </w:t>
      </w:r>
      <w:r>
        <w:rPr>
          <w:spacing w:val="-1"/>
        </w:rPr>
        <w:t>Officers</w:t>
      </w:r>
    </w:p>
    <w:p w14:paraId="47309B2A" w14:textId="77777777" w:rsidR="004F4856" w:rsidRPr="0000333C" w:rsidRDefault="00006672" w:rsidP="0000333C">
      <w:pPr>
        <w:pStyle w:val="BodyText"/>
        <w:numPr>
          <w:ilvl w:val="0"/>
          <w:numId w:val="22"/>
        </w:numPr>
        <w:jc w:val="both"/>
      </w:pPr>
      <w:r>
        <w:t>The Trustee Body</w:t>
      </w:r>
      <w:r w:rsidR="0079076C" w:rsidRPr="0000333C">
        <w:t xml:space="preserve"> may invite a person to act as Patron of the Association.</w:t>
      </w:r>
    </w:p>
    <w:p w14:paraId="47309B2B" w14:textId="77777777" w:rsidR="004F4856" w:rsidRPr="0000333C" w:rsidRDefault="00006672" w:rsidP="0000333C">
      <w:pPr>
        <w:pStyle w:val="BodyText"/>
        <w:numPr>
          <w:ilvl w:val="0"/>
          <w:numId w:val="22"/>
        </w:numPr>
        <w:jc w:val="both"/>
      </w:pPr>
      <w:r>
        <w:t>The Trustee Body</w:t>
      </w:r>
      <w:r w:rsidR="0079076C" w:rsidRPr="0000333C">
        <w:t xml:space="preserve"> shall elect a President for the ensuing year which shall commence on 1st January.</w:t>
      </w:r>
    </w:p>
    <w:p w14:paraId="47309B2C" w14:textId="77777777" w:rsidR="004F4856" w:rsidRPr="0000333C" w:rsidRDefault="0079076C" w:rsidP="0000333C">
      <w:pPr>
        <w:pStyle w:val="BodyText"/>
        <w:numPr>
          <w:ilvl w:val="0"/>
          <w:numId w:val="22"/>
        </w:numPr>
        <w:jc w:val="both"/>
      </w:pPr>
      <w:r w:rsidRPr="0000333C">
        <w:t>The Honorary Officers of The Association shall be the Chair of The Association, the Immediate Past-Chair, the Chair-Elect and the Treasurer.</w:t>
      </w:r>
    </w:p>
    <w:p w14:paraId="47309B2D" w14:textId="77777777" w:rsidR="004F4856" w:rsidRDefault="004F4856" w:rsidP="00A03D1B">
      <w:pPr>
        <w:jc w:val="both"/>
        <w:rPr>
          <w:sz w:val="20"/>
          <w:szCs w:val="20"/>
        </w:rPr>
      </w:pPr>
    </w:p>
    <w:p w14:paraId="47309B2E" w14:textId="77777777" w:rsidR="004F4856" w:rsidRDefault="0079076C" w:rsidP="00A03D1B">
      <w:pPr>
        <w:pStyle w:val="Heading1"/>
        <w:numPr>
          <w:ilvl w:val="0"/>
          <w:numId w:val="7"/>
        </w:numPr>
        <w:tabs>
          <w:tab w:val="left" w:pos="821"/>
        </w:tabs>
        <w:ind w:left="820"/>
        <w:jc w:val="both"/>
        <w:rPr>
          <w:b w:val="0"/>
          <w:bCs w:val="0"/>
        </w:rPr>
      </w:pPr>
      <w:r>
        <w:rPr>
          <w:spacing w:val="-1"/>
        </w:rPr>
        <w:t>Election</w:t>
      </w:r>
      <w:r>
        <w:rPr>
          <w:spacing w:val="-8"/>
        </w:rPr>
        <w:t xml:space="preserve"> </w:t>
      </w:r>
      <w:r>
        <w:rPr>
          <w:spacing w:val="-1"/>
        </w:rPr>
        <w:t>of</w:t>
      </w:r>
      <w:r>
        <w:rPr>
          <w:spacing w:val="-7"/>
        </w:rPr>
        <w:t xml:space="preserve"> </w:t>
      </w:r>
      <w:r>
        <w:rPr>
          <w:spacing w:val="-1"/>
        </w:rPr>
        <w:t>Officers</w:t>
      </w:r>
    </w:p>
    <w:p w14:paraId="47309B2F" w14:textId="77777777" w:rsidR="00115CBA" w:rsidRPr="004917FD" w:rsidRDefault="00115CBA" w:rsidP="00115CBA">
      <w:pPr>
        <w:pStyle w:val="Heading1"/>
        <w:tabs>
          <w:tab w:val="left" w:pos="821"/>
        </w:tabs>
        <w:ind w:left="100" w:firstLine="0"/>
        <w:rPr>
          <w:b w:val="0"/>
          <w:bCs w:val="0"/>
        </w:rPr>
      </w:pPr>
      <w:r>
        <w:rPr>
          <w:b w:val="0"/>
        </w:rPr>
        <w:t>a)</w:t>
      </w:r>
      <w:r>
        <w:rPr>
          <w:b w:val="0"/>
        </w:rPr>
        <w:tab/>
      </w:r>
      <w:r w:rsidRPr="004917FD">
        <w:rPr>
          <w:b w:val="0"/>
        </w:rPr>
        <w:t xml:space="preserve">The Chair-elect of The Association shall be elected by the membership of The Association. The </w:t>
      </w:r>
      <w:r>
        <w:rPr>
          <w:b w:val="0"/>
        </w:rPr>
        <w:tab/>
      </w:r>
      <w:r w:rsidRPr="004917FD">
        <w:rPr>
          <w:b w:val="0"/>
        </w:rPr>
        <w:t xml:space="preserve">period of office shall be one year commencing on 1st August in the year of election. This shall be </w:t>
      </w:r>
      <w:r>
        <w:rPr>
          <w:b w:val="0"/>
        </w:rPr>
        <w:tab/>
      </w:r>
      <w:r w:rsidRPr="004917FD">
        <w:rPr>
          <w:b w:val="0"/>
        </w:rPr>
        <w:t>followed by:</w:t>
      </w:r>
    </w:p>
    <w:p w14:paraId="47309B30" w14:textId="77777777" w:rsidR="00115CBA" w:rsidRPr="0000333C" w:rsidRDefault="00115CBA" w:rsidP="00115CBA">
      <w:pPr>
        <w:pStyle w:val="BodyText"/>
        <w:numPr>
          <w:ilvl w:val="1"/>
          <w:numId w:val="46"/>
        </w:numPr>
        <w:jc w:val="both"/>
      </w:pPr>
      <w:r w:rsidRPr="0000333C">
        <w:t>one year as Chair of The Association</w:t>
      </w:r>
    </w:p>
    <w:p w14:paraId="47309B31" w14:textId="77777777" w:rsidR="00115CBA" w:rsidRDefault="00115CBA" w:rsidP="00115CBA">
      <w:pPr>
        <w:pStyle w:val="BodyText"/>
        <w:numPr>
          <w:ilvl w:val="1"/>
          <w:numId w:val="46"/>
        </w:numPr>
        <w:jc w:val="both"/>
      </w:pPr>
      <w:r w:rsidRPr="0000333C">
        <w:t>one year as Immediate Past-Chair.</w:t>
      </w:r>
    </w:p>
    <w:p w14:paraId="47309B32" w14:textId="77777777" w:rsidR="00115CBA" w:rsidRPr="0000333C" w:rsidRDefault="00115CBA" w:rsidP="00115CBA">
      <w:pPr>
        <w:pStyle w:val="BodyText"/>
        <w:ind w:left="142"/>
        <w:jc w:val="both"/>
      </w:pPr>
      <w:r>
        <w:t>b)</w:t>
      </w:r>
      <w:r>
        <w:tab/>
        <w:t>The Annual Conference Secretary</w:t>
      </w:r>
      <w:r w:rsidRPr="0000333C">
        <w:t xml:space="preserve"> </w:t>
      </w:r>
      <w:r w:rsidRPr="000A12AC">
        <w:t>and any Chairs of t</w:t>
      </w:r>
      <w:r>
        <w:t>he standing committees of t</w:t>
      </w:r>
      <w:r w:rsidRPr="000A12AC">
        <w:t>he Trustee Body</w:t>
      </w:r>
      <w:r>
        <w:t xml:space="preserve"> </w:t>
      </w:r>
      <w:r>
        <w:tab/>
      </w:r>
      <w:r w:rsidRPr="0000333C">
        <w:t xml:space="preserve">shall be elected by </w:t>
      </w:r>
      <w:r>
        <w:t>the Trustee Body</w:t>
      </w:r>
      <w:r w:rsidRPr="0000333C">
        <w:t xml:space="preserve"> in the last year of office of the current holder. The period of </w:t>
      </w:r>
      <w:r>
        <w:tab/>
      </w:r>
      <w:r w:rsidRPr="0000333C">
        <w:t>office shall normally be five years commencing on 1st August in the year of election.</w:t>
      </w:r>
    </w:p>
    <w:p w14:paraId="47309B33" w14:textId="2FA7AFBB" w:rsidR="00115CBA" w:rsidRPr="00115CBA" w:rsidRDefault="00115CBA" w:rsidP="00F506CC">
      <w:pPr>
        <w:pStyle w:val="BodyText"/>
        <w:ind w:left="142" w:hanging="82"/>
        <w:jc w:val="both"/>
      </w:pPr>
      <w:r w:rsidRPr="00115CBA">
        <w:t>c)</w:t>
      </w:r>
      <w:r w:rsidRPr="00115CBA">
        <w:tab/>
        <w:t xml:space="preserve">The Treasurer shall be elected by the Trustee Body from among the members of the Trustee Body </w:t>
      </w:r>
      <w:r>
        <w:tab/>
      </w:r>
      <w:r w:rsidRPr="00115CBA">
        <w:t xml:space="preserve">and will hold office for a period no longer than </w:t>
      </w:r>
      <w:r w:rsidR="00F506CC">
        <w:t>their</w:t>
      </w:r>
      <w:r w:rsidRPr="00115CBA">
        <w:t xml:space="preserve"> remaining period of office (including </w:t>
      </w:r>
      <w:r>
        <w:tab/>
      </w:r>
      <w:r w:rsidRPr="00115CBA">
        <w:t xml:space="preserve">possible </w:t>
      </w:r>
      <w:r w:rsidR="00F506CC">
        <w:tab/>
      </w:r>
      <w:r w:rsidRPr="00115CBA">
        <w:t xml:space="preserve">re-election) as a member of the Trustee Body. </w:t>
      </w:r>
    </w:p>
    <w:p w14:paraId="47309B34" w14:textId="77777777" w:rsidR="00115CBA" w:rsidRPr="00115CBA" w:rsidRDefault="008F0C5C" w:rsidP="00115CBA">
      <w:pPr>
        <w:pStyle w:val="BodyText"/>
        <w:ind w:left="0"/>
        <w:jc w:val="both"/>
      </w:pPr>
      <w:r>
        <w:rPr>
          <w:rStyle w:val="Strong"/>
          <w:b w:val="0"/>
        </w:rPr>
        <w:t xml:space="preserve"> </w:t>
      </w:r>
      <w:r w:rsidR="00115CBA" w:rsidRPr="00115CBA">
        <w:rPr>
          <w:rStyle w:val="Strong"/>
          <w:b w:val="0"/>
        </w:rPr>
        <w:t>d)</w:t>
      </w:r>
      <w:r w:rsidR="00115CBA" w:rsidRPr="00115CBA">
        <w:rPr>
          <w:rStyle w:val="Strong"/>
          <w:b w:val="0"/>
        </w:rPr>
        <w:tab/>
        <w:t xml:space="preserve">Each member of the Quality and Audit Committee shall be elected by Members, apart from the </w:t>
      </w:r>
      <w:r w:rsidR="00115CBA">
        <w:rPr>
          <w:rStyle w:val="Strong"/>
          <w:b w:val="0"/>
        </w:rPr>
        <w:tab/>
      </w:r>
      <w:r w:rsidR="00115CBA" w:rsidRPr="00115CBA">
        <w:rPr>
          <w:rStyle w:val="Strong"/>
          <w:b w:val="0"/>
        </w:rPr>
        <w:t xml:space="preserve">Trustee Body Representative who is appointed by the Trustee Body. </w:t>
      </w:r>
      <w:r w:rsidR="00115CBA" w:rsidRPr="00115CBA">
        <w:rPr>
          <w:spacing w:val="-1"/>
        </w:rPr>
        <w:t>The</w:t>
      </w:r>
      <w:r w:rsidR="00115CBA" w:rsidRPr="00115CBA">
        <w:rPr>
          <w:spacing w:val="-5"/>
        </w:rPr>
        <w:t xml:space="preserve"> </w:t>
      </w:r>
      <w:r w:rsidR="00115CBA" w:rsidRPr="00115CBA">
        <w:t>member</w:t>
      </w:r>
      <w:r w:rsidR="00115CBA" w:rsidRPr="00115CBA">
        <w:rPr>
          <w:spacing w:val="-7"/>
        </w:rPr>
        <w:t xml:space="preserve"> </w:t>
      </w:r>
      <w:r w:rsidR="00115CBA" w:rsidRPr="00115CBA">
        <w:rPr>
          <w:spacing w:val="1"/>
        </w:rPr>
        <w:t>of</w:t>
      </w:r>
      <w:r w:rsidR="00115CBA" w:rsidRPr="00115CBA">
        <w:rPr>
          <w:spacing w:val="-7"/>
        </w:rPr>
        <w:t xml:space="preserve"> </w:t>
      </w:r>
      <w:r w:rsidR="00115CBA" w:rsidRPr="00115CBA">
        <w:t xml:space="preserve">the Trustee </w:t>
      </w:r>
      <w:r w:rsidR="00115CBA">
        <w:tab/>
      </w:r>
      <w:r w:rsidR="00115CBA" w:rsidRPr="00115CBA">
        <w:t>Body</w:t>
      </w:r>
      <w:r w:rsidR="00115CBA" w:rsidRPr="00115CBA">
        <w:rPr>
          <w:spacing w:val="40"/>
          <w:w w:val="99"/>
        </w:rPr>
        <w:t xml:space="preserve"> </w:t>
      </w:r>
      <w:r w:rsidR="00115CBA" w:rsidRPr="00115CBA">
        <w:rPr>
          <w:spacing w:val="-1"/>
        </w:rPr>
        <w:t>appointed</w:t>
      </w:r>
      <w:r w:rsidR="00115CBA" w:rsidRPr="00115CBA">
        <w:rPr>
          <w:spacing w:val="-6"/>
        </w:rPr>
        <w:t xml:space="preserve"> </w:t>
      </w:r>
      <w:r w:rsidR="00115CBA" w:rsidRPr="00115CBA">
        <w:t>to</w:t>
      </w:r>
      <w:r w:rsidR="00115CBA" w:rsidRPr="00115CBA">
        <w:rPr>
          <w:spacing w:val="-6"/>
        </w:rPr>
        <w:t xml:space="preserve"> </w:t>
      </w:r>
      <w:r w:rsidR="00115CBA" w:rsidRPr="00115CBA">
        <w:rPr>
          <w:spacing w:val="-1"/>
        </w:rPr>
        <w:t>represent</w:t>
      </w:r>
      <w:r w:rsidR="00115CBA" w:rsidRPr="00115CBA">
        <w:rPr>
          <w:spacing w:val="-4"/>
        </w:rPr>
        <w:t xml:space="preserve"> </w:t>
      </w:r>
      <w:r w:rsidR="00115CBA" w:rsidRPr="00115CBA">
        <w:t>the Trustee Body</w:t>
      </w:r>
      <w:r w:rsidR="00115CBA" w:rsidRPr="00115CBA">
        <w:rPr>
          <w:spacing w:val="-6"/>
        </w:rPr>
        <w:t xml:space="preserve"> </w:t>
      </w:r>
      <w:r w:rsidR="00115CBA" w:rsidRPr="00115CBA">
        <w:rPr>
          <w:spacing w:val="1"/>
        </w:rPr>
        <w:t>on</w:t>
      </w:r>
      <w:r w:rsidR="00115CBA" w:rsidRPr="00115CBA">
        <w:rPr>
          <w:spacing w:val="-6"/>
        </w:rPr>
        <w:t xml:space="preserve"> </w:t>
      </w:r>
      <w:r w:rsidR="00115CBA" w:rsidRPr="00115CBA">
        <w:rPr>
          <w:spacing w:val="-1"/>
        </w:rPr>
        <w:t>the</w:t>
      </w:r>
      <w:r w:rsidR="00115CBA" w:rsidRPr="00115CBA">
        <w:rPr>
          <w:spacing w:val="-5"/>
        </w:rPr>
        <w:t xml:space="preserve"> </w:t>
      </w:r>
      <w:r w:rsidR="00115CBA" w:rsidRPr="00115CBA">
        <w:t>Quality</w:t>
      </w:r>
      <w:r w:rsidR="00115CBA" w:rsidRPr="00115CBA">
        <w:rPr>
          <w:spacing w:val="-6"/>
        </w:rPr>
        <w:t xml:space="preserve"> </w:t>
      </w:r>
      <w:r w:rsidR="00115CBA" w:rsidRPr="00115CBA">
        <w:t>and</w:t>
      </w:r>
      <w:r w:rsidR="00115CBA" w:rsidRPr="00115CBA">
        <w:rPr>
          <w:spacing w:val="-6"/>
        </w:rPr>
        <w:t xml:space="preserve"> </w:t>
      </w:r>
      <w:r w:rsidR="00115CBA" w:rsidRPr="00115CBA">
        <w:t>Audit</w:t>
      </w:r>
      <w:r w:rsidR="00115CBA" w:rsidRPr="00115CBA">
        <w:rPr>
          <w:spacing w:val="-3"/>
        </w:rPr>
        <w:t xml:space="preserve"> </w:t>
      </w:r>
      <w:r w:rsidR="00115CBA" w:rsidRPr="00115CBA">
        <w:rPr>
          <w:spacing w:val="-1"/>
        </w:rPr>
        <w:t>Committee</w:t>
      </w:r>
      <w:r w:rsidR="00115CBA" w:rsidRPr="00115CBA">
        <w:rPr>
          <w:spacing w:val="-5"/>
        </w:rPr>
        <w:t xml:space="preserve"> </w:t>
      </w:r>
      <w:r w:rsidR="00115CBA" w:rsidRPr="00115CBA">
        <w:t>is</w:t>
      </w:r>
      <w:r w:rsidR="00115CBA" w:rsidRPr="00115CBA">
        <w:rPr>
          <w:spacing w:val="-5"/>
        </w:rPr>
        <w:t xml:space="preserve"> </w:t>
      </w:r>
      <w:r w:rsidR="00115CBA" w:rsidRPr="00115CBA">
        <w:t>to</w:t>
      </w:r>
      <w:r w:rsidR="00115CBA" w:rsidRPr="00115CBA">
        <w:rPr>
          <w:spacing w:val="-5"/>
        </w:rPr>
        <w:t xml:space="preserve"> </w:t>
      </w:r>
      <w:r w:rsidR="00115CBA" w:rsidRPr="00115CBA">
        <w:t>be</w:t>
      </w:r>
      <w:r w:rsidR="00115CBA" w:rsidRPr="00115CBA">
        <w:rPr>
          <w:spacing w:val="-4"/>
        </w:rPr>
        <w:t xml:space="preserve"> </w:t>
      </w:r>
      <w:r w:rsidR="00115CBA" w:rsidRPr="00115CBA">
        <w:t>a</w:t>
      </w:r>
      <w:r w:rsidR="00115CBA" w:rsidRPr="00115CBA">
        <w:rPr>
          <w:spacing w:val="-5"/>
        </w:rPr>
        <w:t xml:space="preserve"> </w:t>
      </w:r>
      <w:r w:rsidR="00115CBA">
        <w:rPr>
          <w:spacing w:val="-5"/>
        </w:rPr>
        <w:tab/>
      </w:r>
      <w:r w:rsidR="00115CBA" w:rsidRPr="00115CBA">
        <w:t>member</w:t>
      </w:r>
      <w:r w:rsidR="00115CBA" w:rsidRPr="00115CBA">
        <w:rPr>
          <w:spacing w:val="-6"/>
        </w:rPr>
        <w:t xml:space="preserve"> </w:t>
      </w:r>
      <w:r w:rsidR="00115CBA" w:rsidRPr="00115CBA">
        <w:rPr>
          <w:spacing w:val="-1"/>
        </w:rPr>
        <w:t>of</w:t>
      </w:r>
      <w:r w:rsidR="00115CBA" w:rsidRPr="00115CBA">
        <w:rPr>
          <w:spacing w:val="68"/>
          <w:w w:val="99"/>
        </w:rPr>
        <w:t xml:space="preserve"> </w:t>
      </w:r>
      <w:r w:rsidR="00115CBA" w:rsidRPr="00115CBA">
        <w:rPr>
          <w:spacing w:val="-1"/>
        </w:rPr>
        <w:t>the</w:t>
      </w:r>
      <w:r w:rsidR="00115CBA" w:rsidRPr="00115CBA">
        <w:rPr>
          <w:spacing w:val="-13"/>
        </w:rPr>
        <w:t xml:space="preserve"> </w:t>
      </w:r>
      <w:r w:rsidR="00115CBA" w:rsidRPr="00115CBA">
        <w:t xml:space="preserve">Association.  </w:t>
      </w:r>
      <w:r w:rsidR="00115CBA" w:rsidRPr="00115CBA">
        <w:rPr>
          <w:rStyle w:val="Strong"/>
          <w:b w:val="0"/>
        </w:rPr>
        <w:t xml:space="preserve">The period of office of elected members shall normally be three </w:t>
      </w:r>
      <w:r w:rsidR="00115CBA">
        <w:rPr>
          <w:rStyle w:val="Strong"/>
          <w:b w:val="0"/>
        </w:rPr>
        <w:tab/>
      </w:r>
      <w:r w:rsidR="00115CBA" w:rsidRPr="00115CBA">
        <w:rPr>
          <w:rStyle w:val="Strong"/>
          <w:b w:val="0"/>
        </w:rPr>
        <w:t xml:space="preserve">years commencing immediately after the election. Members may be re-elected for a total of not </w:t>
      </w:r>
      <w:r>
        <w:rPr>
          <w:rStyle w:val="Strong"/>
          <w:b w:val="0"/>
        </w:rPr>
        <w:lastRenderedPageBreak/>
        <w:tab/>
      </w:r>
      <w:r w:rsidR="00115CBA" w:rsidRPr="00115CBA">
        <w:rPr>
          <w:rStyle w:val="Strong"/>
          <w:b w:val="0"/>
        </w:rPr>
        <w:t>more than nine consecutive years, as required by the By-laws.</w:t>
      </w:r>
      <w:r w:rsidR="00115CBA" w:rsidRPr="00115CBA">
        <w:t> </w:t>
      </w:r>
    </w:p>
    <w:p w14:paraId="47309B35" w14:textId="77777777" w:rsidR="00115CBA" w:rsidRPr="0000333C" w:rsidRDefault="00115CBA" w:rsidP="00115CBA">
      <w:pPr>
        <w:pStyle w:val="BodyText"/>
        <w:ind w:left="1540"/>
        <w:jc w:val="both"/>
      </w:pPr>
    </w:p>
    <w:p w14:paraId="47309B36" w14:textId="77777777" w:rsidR="00BC7C4E" w:rsidRDefault="00BC7C4E" w:rsidP="00A03D1B">
      <w:pPr>
        <w:spacing w:before="1"/>
        <w:jc w:val="both"/>
        <w:rPr>
          <w:sz w:val="16"/>
          <w:szCs w:val="16"/>
        </w:rPr>
      </w:pPr>
    </w:p>
    <w:p w14:paraId="47309B37" w14:textId="77777777" w:rsidR="004F4856" w:rsidRDefault="004F4856" w:rsidP="00A03D1B">
      <w:pPr>
        <w:spacing w:before="1"/>
        <w:jc w:val="both"/>
        <w:rPr>
          <w:sz w:val="16"/>
          <w:szCs w:val="16"/>
        </w:rPr>
      </w:pPr>
    </w:p>
    <w:p w14:paraId="47309B38" w14:textId="77777777" w:rsidR="004F4856" w:rsidRDefault="004F4856" w:rsidP="00A03D1B">
      <w:pPr>
        <w:jc w:val="both"/>
        <w:rPr>
          <w:sz w:val="20"/>
          <w:szCs w:val="20"/>
        </w:rPr>
      </w:pPr>
    </w:p>
    <w:p w14:paraId="47309B39" w14:textId="77777777" w:rsidR="004F4856" w:rsidRDefault="0079076C" w:rsidP="00A03D1B">
      <w:pPr>
        <w:pStyle w:val="Heading1"/>
        <w:numPr>
          <w:ilvl w:val="0"/>
          <w:numId w:val="7"/>
        </w:numPr>
        <w:tabs>
          <w:tab w:val="left" w:pos="821"/>
        </w:tabs>
        <w:ind w:left="821" w:hanging="721"/>
        <w:jc w:val="both"/>
        <w:rPr>
          <w:b w:val="0"/>
          <w:bCs w:val="0"/>
        </w:rPr>
      </w:pPr>
      <w:r>
        <w:rPr>
          <w:spacing w:val="-1"/>
        </w:rPr>
        <w:t>Duties</w:t>
      </w:r>
      <w:r>
        <w:rPr>
          <w:spacing w:val="-7"/>
        </w:rPr>
        <w:t xml:space="preserve"> </w:t>
      </w:r>
      <w:r>
        <w:rPr>
          <w:spacing w:val="-1"/>
        </w:rPr>
        <w:t>of</w:t>
      </w:r>
      <w:r>
        <w:rPr>
          <w:spacing w:val="-5"/>
        </w:rPr>
        <w:t xml:space="preserve"> </w:t>
      </w:r>
      <w:r>
        <w:rPr>
          <w:spacing w:val="-1"/>
        </w:rPr>
        <w:t>Chair</w:t>
      </w:r>
      <w:r>
        <w:rPr>
          <w:spacing w:val="-5"/>
        </w:rPr>
        <w:t xml:space="preserve"> </w:t>
      </w:r>
      <w:r>
        <w:rPr>
          <w:spacing w:val="-1"/>
        </w:rPr>
        <w:t>of</w:t>
      </w:r>
      <w:r>
        <w:rPr>
          <w:spacing w:val="-5"/>
        </w:rPr>
        <w:t xml:space="preserve"> </w:t>
      </w:r>
      <w:r>
        <w:rPr>
          <w:spacing w:val="-1"/>
        </w:rPr>
        <w:t>the</w:t>
      </w:r>
      <w:r>
        <w:rPr>
          <w:spacing w:val="-6"/>
        </w:rPr>
        <w:t xml:space="preserve"> </w:t>
      </w:r>
      <w:r>
        <w:rPr>
          <w:spacing w:val="-1"/>
        </w:rPr>
        <w:t>Association</w:t>
      </w:r>
    </w:p>
    <w:p w14:paraId="47309B3A" w14:textId="3AB80571" w:rsidR="004F4856" w:rsidRDefault="0079076C" w:rsidP="00A03D1B">
      <w:pPr>
        <w:pStyle w:val="BodyText"/>
        <w:ind w:right="118"/>
        <w:jc w:val="both"/>
      </w:pPr>
      <w:r>
        <w:rPr>
          <w:spacing w:val="-1"/>
        </w:rPr>
        <w:t>The</w:t>
      </w:r>
      <w:r>
        <w:rPr>
          <w:spacing w:val="21"/>
        </w:rPr>
        <w:t xml:space="preserve"> </w:t>
      </w:r>
      <w:r>
        <w:t>Chair</w:t>
      </w:r>
      <w:r>
        <w:rPr>
          <w:spacing w:val="21"/>
        </w:rPr>
        <w:t xml:space="preserve"> </w:t>
      </w:r>
      <w:r>
        <w:rPr>
          <w:spacing w:val="-1"/>
        </w:rPr>
        <w:t>or</w:t>
      </w:r>
      <w:r>
        <w:rPr>
          <w:spacing w:val="22"/>
        </w:rPr>
        <w:t xml:space="preserve"> </w:t>
      </w:r>
      <w:r>
        <w:rPr>
          <w:spacing w:val="-1"/>
        </w:rPr>
        <w:t>failing</w:t>
      </w:r>
      <w:r>
        <w:rPr>
          <w:spacing w:val="23"/>
        </w:rPr>
        <w:t xml:space="preserve"> </w:t>
      </w:r>
      <w:r w:rsidR="00F506CC">
        <w:rPr>
          <w:spacing w:val="23"/>
        </w:rPr>
        <w:t>them</w:t>
      </w:r>
      <w:r>
        <w:t>,</w:t>
      </w:r>
      <w:r>
        <w:rPr>
          <w:spacing w:val="20"/>
        </w:rPr>
        <w:t xml:space="preserve"> </w:t>
      </w:r>
      <w:r>
        <w:rPr>
          <w:spacing w:val="-1"/>
        </w:rPr>
        <w:t>the</w:t>
      </w:r>
      <w:r>
        <w:rPr>
          <w:spacing w:val="22"/>
        </w:rPr>
        <w:t xml:space="preserve"> </w:t>
      </w:r>
      <w:r>
        <w:t>Immediate</w:t>
      </w:r>
      <w:r>
        <w:rPr>
          <w:spacing w:val="21"/>
        </w:rPr>
        <w:t xml:space="preserve"> </w:t>
      </w:r>
      <w:r>
        <w:t>Past-Chair,</w:t>
      </w:r>
      <w:r>
        <w:rPr>
          <w:spacing w:val="20"/>
        </w:rPr>
        <w:t xml:space="preserve"> </w:t>
      </w:r>
      <w:r>
        <w:rPr>
          <w:spacing w:val="-1"/>
        </w:rPr>
        <w:t>or</w:t>
      </w:r>
      <w:r>
        <w:rPr>
          <w:spacing w:val="21"/>
        </w:rPr>
        <w:t xml:space="preserve"> </w:t>
      </w:r>
      <w:r>
        <w:rPr>
          <w:spacing w:val="-1"/>
        </w:rPr>
        <w:t>failing</w:t>
      </w:r>
      <w:r>
        <w:rPr>
          <w:spacing w:val="20"/>
        </w:rPr>
        <w:t xml:space="preserve"> </w:t>
      </w:r>
      <w:r w:rsidR="00F506CC">
        <w:t>them</w:t>
      </w:r>
      <w:r>
        <w:rPr>
          <w:spacing w:val="21"/>
        </w:rPr>
        <w:t xml:space="preserve"> </w:t>
      </w:r>
      <w:r>
        <w:rPr>
          <w:spacing w:val="-1"/>
        </w:rPr>
        <w:t>the</w:t>
      </w:r>
      <w:r>
        <w:rPr>
          <w:spacing w:val="24"/>
        </w:rPr>
        <w:t xml:space="preserve"> </w:t>
      </w:r>
      <w:r>
        <w:t>Chair-Elect</w:t>
      </w:r>
      <w:r>
        <w:rPr>
          <w:spacing w:val="20"/>
        </w:rPr>
        <w:t xml:space="preserve"> </w:t>
      </w:r>
      <w:r>
        <w:t>shall</w:t>
      </w:r>
      <w:r>
        <w:rPr>
          <w:spacing w:val="41"/>
          <w:w w:val="99"/>
        </w:rPr>
        <w:t xml:space="preserve"> </w:t>
      </w:r>
      <w:r>
        <w:t>take</w:t>
      </w:r>
      <w:r>
        <w:rPr>
          <w:spacing w:val="36"/>
        </w:rPr>
        <w:t xml:space="preserve"> </w:t>
      </w:r>
      <w:r>
        <w:rPr>
          <w:spacing w:val="-1"/>
        </w:rPr>
        <w:t>the</w:t>
      </w:r>
      <w:r>
        <w:rPr>
          <w:spacing w:val="39"/>
        </w:rPr>
        <w:t xml:space="preserve"> </w:t>
      </w:r>
      <w:r>
        <w:rPr>
          <w:spacing w:val="-1"/>
        </w:rPr>
        <w:t>chair</w:t>
      </w:r>
      <w:r>
        <w:rPr>
          <w:spacing w:val="36"/>
        </w:rPr>
        <w:t xml:space="preserve"> </w:t>
      </w:r>
      <w:r>
        <w:t>at</w:t>
      </w:r>
      <w:r>
        <w:rPr>
          <w:spacing w:val="36"/>
        </w:rPr>
        <w:t xml:space="preserve"> </w:t>
      </w:r>
      <w:r>
        <w:t>the</w:t>
      </w:r>
      <w:r>
        <w:rPr>
          <w:spacing w:val="36"/>
        </w:rPr>
        <w:t xml:space="preserve"> </w:t>
      </w:r>
      <w:r>
        <w:t>meetings</w:t>
      </w:r>
      <w:r>
        <w:rPr>
          <w:spacing w:val="36"/>
        </w:rPr>
        <w:t xml:space="preserve"> </w:t>
      </w:r>
      <w:r>
        <w:rPr>
          <w:spacing w:val="1"/>
        </w:rPr>
        <w:t>of</w:t>
      </w:r>
      <w:r>
        <w:rPr>
          <w:spacing w:val="37"/>
        </w:rPr>
        <w:t xml:space="preserve"> </w:t>
      </w:r>
      <w:r>
        <w:t>the</w:t>
      </w:r>
      <w:r>
        <w:rPr>
          <w:spacing w:val="36"/>
        </w:rPr>
        <w:t xml:space="preserve"> </w:t>
      </w:r>
      <w:r w:rsidR="009B735C">
        <w:t>Education Group</w:t>
      </w:r>
      <w:r>
        <w:rPr>
          <w:spacing w:val="35"/>
        </w:rPr>
        <w:t xml:space="preserve"> </w:t>
      </w:r>
      <w:r>
        <w:rPr>
          <w:spacing w:val="1"/>
        </w:rPr>
        <w:t>of</w:t>
      </w:r>
      <w:r>
        <w:rPr>
          <w:spacing w:val="37"/>
        </w:rPr>
        <w:t xml:space="preserve"> </w:t>
      </w:r>
      <w:r>
        <w:rPr>
          <w:spacing w:val="-1"/>
        </w:rPr>
        <w:t>The</w:t>
      </w:r>
      <w:r>
        <w:rPr>
          <w:spacing w:val="36"/>
        </w:rPr>
        <w:t xml:space="preserve"> </w:t>
      </w:r>
      <w:r>
        <w:t>Association,</w:t>
      </w:r>
      <w:r>
        <w:rPr>
          <w:spacing w:val="38"/>
        </w:rPr>
        <w:t xml:space="preserve"> </w:t>
      </w:r>
      <w:r>
        <w:t>and</w:t>
      </w:r>
      <w:r>
        <w:rPr>
          <w:spacing w:val="36"/>
        </w:rPr>
        <w:t xml:space="preserve"> </w:t>
      </w:r>
      <w:r>
        <w:t>the</w:t>
      </w:r>
      <w:r>
        <w:rPr>
          <w:spacing w:val="39"/>
        </w:rPr>
        <w:t xml:space="preserve"> </w:t>
      </w:r>
      <w:r>
        <w:rPr>
          <w:spacing w:val="-1"/>
        </w:rPr>
        <w:t>Annual</w:t>
      </w:r>
      <w:r>
        <w:rPr>
          <w:spacing w:val="38"/>
        </w:rPr>
        <w:t xml:space="preserve"> </w:t>
      </w:r>
      <w:r>
        <w:t>General</w:t>
      </w:r>
      <w:r>
        <w:rPr>
          <w:spacing w:val="50"/>
          <w:w w:val="99"/>
        </w:rPr>
        <w:t xml:space="preserve"> </w:t>
      </w:r>
      <w:r>
        <w:rPr>
          <w:spacing w:val="-1"/>
        </w:rPr>
        <w:t>Meeting.</w:t>
      </w:r>
    </w:p>
    <w:p w14:paraId="47309B3B" w14:textId="77777777" w:rsidR="004F4856" w:rsidRDefault="0079076C" w:rsidP="00A03D1B">
      <w:pPr>
        <w:pStyle w:val="BodyText"/>
        <w:jc w:val="both"/>
      </w:pPr>
      <w:r>
        <w:rPr>
          <w:spacing w:val="-1"/>
        </w:rPr>
        <w:t>The</w:t>
      </w:r>
      <w:r>
        <w:rPr>
          <w:spacing w:val="-5"/>
        </w:rPr>
        <w:t xml:space="preserve"> </w:t>
      </w:r>
      <w:r>
        <w:t>duties</w:t>
      </w:r>
      <w:r>
        <w:rPr>
          <w:spacing w:val="-5"/>
        </w:rPr>
        <w:t xml:space="preserve"> </w:t>
      </w:r>
      <w:r>
        <w:rPr>
          <w:spacing w:val="-1"/>
        </w:rPr>
        <w:t>of</w:t>
      </w:r>
      <w:r>
        <w:rPr>
          <w:spacing w:val="-7"/>
        </w:rPr>
        <w:t xml:space="preserve"> </w:t>
      </w:r>
      <w:r>
        <w:t>the</w:t>
      </w:r>
      <w:r>
        <w:rPr>
          <w:spacing w:val="-4"/>
        </w:rPr>
        <w:t xml:space="preserve"> </w:t>
      </w:r>
      <w:r>
        <w:t>Chair</w:t>
      </w:r>
      <w:r>
        <w:rPr>
          <w:spacing w:val="-6"/>
        </w:rPr>
        <w:t xml:space="preserve"> </w:t>
      </w:r>
      <w:r>
        <w:rPr>
          <w:spacing w:val="1"/>
        </w:rPr>
        <w:t>of</w:t>
      </w:r>
      <w:r>
        <w:rPr>
          <w:spacing w:val="-6"/>
        </w:rPr>
        <w:t xml:space="preserve"> </w:t>
      </w:r>
      <w:r>
        <w:t>the</w:t>
      </w:r>
      <w:r>
        <w:rPr>
          <w:spacing w:val="-5"/>
        </w:rPr>
        <w:t xml:space="preserve"> </w:t>
      </w:r>
      <w:r>
        <w:t>Association</w:t>
      </w:r>
      <w:r>
        <w:rPr>
          <w:spacing w:val="-6"/>
        </w:rPr>
        <w:t xml:space="preserve"> </w:t>
      </w:r>
      <w:r>
        <w:t>are:</w:t>
      </w:r>
    </w:p>
    <w:p w14:paraId="47309B3C" w14:textId="77777777" w:rsidR="004F4856" w:rsidRPr="0000333C" w:rsidRDefault="0079076C" w:rsidP="0000333C">
      <w:pPr>
        <w:pStyle w:val="BodyText"/>
        <w:numPr>
          <w:ilvl w:val="0"/>
          <w:numId w:val="27"/>
        </w:numPr>
      </w:pPr>
      <w:r w:rsidRPr="0000333C">
        <w:t>to represent the Association at appropriate events</w:t>
      </w:r>
    </w:p>
    <w:p w14:paraId="47309B3D" w14:textId="77777777" w:rsidR="004F4856" w:rsidRPr="0000333C" w:rsidRDefault="0079076C" w:rsidP="0000333C">
      <w:pPr>
        <w:pStyle w:val="BodyText"/>
        <w:numPr>
          <w:ilvl w:val="0"/>
          <w:numId w:val="27"/>
        </w:numPr>
      </w:pPr>
      <w:r w:rsidRPr="0000333C">
        <w:t>to maintain contact with the regions</w:t>
      </w:r>
    </w:p>
    <w:p w14:paraId="47309B3E" w14:textId="77777777" w:rsidR="004F4856" w:rsidRPr="0000333C" w:rsidRDefault="0079076C" w:rsidP="0000333C">
      <w:pPr>
        <w:pStyle w:val="BodyText"/>
        <w:numPr>
          <w:ilvl w:val="0"/>
          <w:numId w:val="27"/>
        </w:numPr>
      </w:pPr>
      <w:r w:rsidRPr="0000333C">
        <w:t>to develop and promote Association initiatives</w:t>
      </w:r>
    </w:p>
    <w:p w14:paraId="47309B3F" w14:textId="77777777" w:rsidR="004F4856" w:rsidRPr="0000333C" w:rsidRDefault="0079076C" w:rsidP="0000333C">
      <w:pPr>
        <w:pStyle w:val="BodyText"/>
        <w:numPr>
          <w:ilvl w:val="0"/>
          <w:numId w:val="27"/>
        </w:numPr>
      </w:pPr>
      <w:r w:rsidRPr="0000333C">
        <w:t xml:space="preserve">to chair an </w:t>
      </w:r>
      <w:r w:rsidR="009B735C">
        <w:t>Education Group</w:t>
      </w:r>
      <w:r w:rsidRPr="0000333C">
        <w:t xml:space="preserve"> of the Association with a remit to discuss issues in science education pertaining to the Association</w:t>
      </w:r>
    </w:p>
    <w:p w14:paraId="47309B40" w14:textId="77777777" w:rsidR="004F4856" w:rsidRPr="0000333C" w:rsidRDefault="0079076C" w:rsidP="0000333C">
      <w:pPr>
        <w:pStyle w:val="BodyText"/>
        <w:numPr>
          <w:ilvl w:val="0"/>
          <w:numId w:val="27"/>
        </w:numPr>
      </w:pPr>
      <w:r w:rsidRPr="0000333C">
        <w:t xml:space="preserve">to sit on </w:t>
      </w:r>
      <w:r w:rsidR="00006672">
        <w:t>the Trustee Body</w:t>
      </w:r>
      <w:r w:rsidRPr="0000333C">
        <w:t xml:space="preserve"> of the Association</w:t>
      </w:r>
    </w:p>
    <w:p w14:paraId="47309B41" w14:textId="77777777" w:rsidR="004F4856" w:rsidRDefault="0079076C" w:rsidP="00DB6CC5">
      <w:pPr>
        <w:pStyle w:val="BodyText"/>
        <w:spacing w:before="123"/>
        <w:ind w:right="122"/>
        <w:jc w:val="both"/>
      </w:pPr>
      <w:r>
        <w:rPr>
          <w:spacing w:val="-1"/>
        </w:rPr>
        <w:t>The</w:t>
      </w:r>
      <w:r>
        <w:rPr>
          <w:spacing w:val="10"/>
        </w:rPr>
        <w:t xml:space="preserve"> </w:t>
      </w:r>
      <w:r>
        <w:t>Chair</w:t>
      </w:r>
      <w:r>
        <w:rPr>
          <w:spacing w:val="9"/>
        </w:rPr>
        <w:t xml:space="preserve"> </w:t>
      </w:r>
      <w:r>
        <w:t>may</w:t>
      </w:r>
      <w:r>
        <w:rPr>
          <w:spacing w:val="10"/>
        </w:rPr>
        <w:t xml:space="preserve"> </w:t>
      </w:r>
      <w:r>
        <w:t>delegate</w:t>
      </w:r>
      <w:r>
        <w:rPr>
          <w:spacing w:val="10"/>
        </w:rPr>
        <w:t xml:space="preserve"> </w:t>
      </w:r>
      <w:r>
        <w:t>these</w:t>
      </w:r>
      <w:r>
        <w:rPr>
          <w:spacing w:val="10"/>
        </w:rPr>
        <w:t xml:space="preserve"> </w:t>
      </w:r>
      <w:r>
        <w:t>responsibilities</w:t>
      </w:r>
      <w:r>
        <w:rPr>
          <w:spacing w:val="9"/>
        </w:rPr>
        <w:t xml:space="preserve"> </w:t>
      </w:r>
      <w:r>
        <w:t>to</w:t>
      </w:r>
      <w:r>
        <w:rPr>
          <w:spacing w:val="9"/>
        </w:rPr>
        <w:t xml:space="preserve"> </w:t>
      </w:r>
      <w:r>
        <w:t>the</w:t>
      </w:r>
      <w:r>
        <w:rPr>
          <w:spacing w:val="12"/>
        </w:rPr>
        <w:t xml:space="preserve"> </w:t>
      </w:r>
      <w:r w:rsidR="00D31353">
        <w:t>P</w:t>
      </w:r>
      <w:r>
        <w:t>ast</w:t>
      </w:r>
      <w:r w:rsidR="00D31353">
        <w:rPr>
          <w:spacing w:val="9"/>
        </w:rPr>
        <w:t>-</w:t>
      </w:r>
      <w:r>
        <w:t>Chair</w:t>
      </w:r>
      <w:r>
        <w:rPr>
          <w:spacing w:val="9"/>
        </w:rPr>
        <w:t xml:space="preserve"> </w:t>
      </w:r>
      <w:r>
        <w:rPr>
          <w:spacing w:val="-1"/>
        </w:rPr>
        <w:t>or</w:t>
      </w:r>
      <w:r>
        <w:rPr>
          <w:spacing w:val="11"/>
        </w:rPr>
        <w:t xml:space="preserve"> </w:t>
      </w:r>
      <w:r>
        <w:t>Chair</w:t>
      </w:r>
      <w:r w:rsidR="00D31353">
        <w:t>-E</w:t>
      </w:r>
      <w:r>
        <w:t>lect</w:t>
      </w:r>
      <w:r>
        <w:rPr>
          <w:spacing w:val="9"/>
        </w:rPr>
        <w:t xml:space="preserve"> </w:t>
      </w:r>
      <w:r>
        <w:rPr>
          <w:spacing w:val="1"/>
        </w:rPr>
        <w:t>of</w:t>
      </w:r>
      <w:r>
        <w:rPr>
          <w:spacing w:val="10"/>
        </w:rPr>
        <w:t xml:space="preserve"> </w:t>
      </w:r>
      <w:r>
        <w:rPr>
          <w:spacing w:val="-1"/>
        </w:rPr>
        <w:t>the</w:t>
      </w:r>
      <w:r>
        <w:rPr>
          <w:spacing w:val="10"/>
        </w:rPr>
        <w:t xml:space="preserve"> </w:t>
      </w:r>
      <w:r>
        <w:t>Association</w:t>
      </w:r>
      <w:r>
        <w:rPr>
          <w:spacing w:val="26"/>
          <w:w w:val="99"/>
        </w:rPr>
        <w:t xml:space="preserve"> </w:t>
      </w:r>
      <w:r>
        <w:rPr>
          <w:spacing w:val="-1"/>
        </w:rPr>
        <w:t xml:space="preserve">or </w:t>
      </w:r>
      <w:r>
        <w:t>to</w:t>
      </w:r>
      <w:r>
        <w:rPr>
          <w:spacing w:val="-1"/>
        </w:rPr>
        <w:t xml:space="preserve"> the</w:t>
      </w:r>
      <w:r>
        <w:t xml:space="preserve"> Chief</w:t>
      </w:r>
      <w:r>
        <w:rPr>
          <w:spacing w:val="-1"/>
        </w:rPr>
        <w:t xml:space="preserve"> Executive</w:t>
      </w:r>
      <w:r>
        <w:t xml:space="preserve"> </w:t>
      </w:r>
      <w:r>
        <w:rPr>
          <w:spacing w:val="1"/>
        </w:rPr>
        <w:t xml:space="preserve">in </w:t>
      </w:r>
      <w:r>
        <w:t>part as appropriate,</w:t>
      </w:r>
      <w:r>
        <w:rPr>
          <w:spacing w:val="-1"/>
        </w:rPr>
        <w:t xml:space="preserve"> </w:t>
      </w:r>
      <w:r>
        <w:t>and</w:t>
      </w:r>
      <w:r>
        <w:rPr>
          <w:spacing w:val="-1"/>
        </w:rPr>
        <w:t xml:space="preserve"> </w:t>
      </w:r>
      <w:r>
        <w:t xml:space="preserve">will </w:t>
      </w:r>
      <w:r>
        <w:rPr>
          <w:spacing w:val="-1"/>
        </w:rPr>
        <w:t>normally</w:t>
      </w:r>
      <w:r>
        <w:rPr>
          <w:spacing w:val="-2"/>
        </w:rPr>
        <w:t xml:space="preserve"> </w:t>
      </w:r>
      <w:r>
        <w:t xml:space="preserve">delegate </w:t>
      </w:r>
      <w:r>
        <w:rPr>
          <w:spacing w:val="-1"/>
        </w:rPr>
        <w:t xml:space="preserve">their </w:t>
      </w:r>
      <w:r>
        <w:t>place</w:t>
      </w:r>
      <w:r>
        <w:rPr>
          <w:spacing w:val="1"/>
        </w:rPr>
        <w:t xml:space="preserve"> </w:t>
      </w:r>
      <w:r>
        <w:rPr>
          <w:spacing w:val="-1"/>
        </w:rPr>
        <w:t>on</w:t>
      </w:r>
      <w:r>
        <w:rPr>
          <w:spacing w:val="-2"/>
        </w:rPr>
        <w:t xml:space="preserve"> </w:t>
      </w:r>
      <w:r w:rsidR="00006672">
        <w:t>the Trustee Body</w:t>
      </w:r>
      <w:r w:rsidR="00DB6CC5">
        <w:t xml:space="preserve"> </w:t>
      </w:r>
      <w:r>
        <w:t>to</w:t>
      </w:r>
      <w:r>
        <w:rPr>
          <w:spacing w:val="-7"/>
        </w:rPr>
        <w:t xml:space="preserve"> </w:t>
      </w:r>
      <w:r>
        <w:rPr>
          <w:spacing w:val="-1"/>
        </w:rPr>
        <w:t>the</w:t>
      </w:r>
      <w:r>
        <w:rPr>
          <w:spacing w:val="-5"/>
        </w:rPr>
        <w:t xml:space="preserve"> </w:t>
      </w:r>
      <w:r>
        <w:t>immediate</w:t>
      </w:r>
      <w:r>
        <w:rPr>
          <w:spacing w:val="-5"/>
        </w:rPr>
        <w:t xml:space="preserve"> </w:t>
      </w:r>
      <w:r>
        <w:t>past</w:t>
      </w:r>
      <w:r>
        <w:rPr>
          <w:spacing w:val="-6"/>
        </w:rPr>
        <w:t xml:space="preserve"> </w:t>
      </w:r>
      <w:r>
        <w:t>Chair</w:t>
      </w:r>
      <w:r>
        <w:rPr>
          <w:spacing w:val="-6"/>
        </w:rPr>
        <w:t xml:space="preserve"> </w:t>
      </w:r>
      <w:r>
        <w:rPr>
          <w:spacing w:val="-1"/>
        </w:rPr>
        <w:t>of</w:t>
      </w:r>
      <w:r>
        <w:rPr>
          <w:spacing w:val="-7"/>
        </w:rPr>
        <w:t xml:space="preserve"> </w:t>
      </w:r>
      <w:r>
        <w:rPr>
          <w:spacing w:val="-1"/>
        </w:rPr>
        <w:t>the</w:t>
      </w:r>
      <w:r>
        <w:rPr>
          <w:spacing w:val="-6"/>
        </w:rPr>
        <w:t xml:space="preserve"> </w:t>
      </w:r>
      <w:r>
        <w:t>Association.</w:t>
      </w:r>
    </w:p>
    <w:p w14:paraId="47309B42" w14:textId="77777777" w:rsidR="0000333C" w:rsidRDefault="0000333C" w:rsidP="00A03D1B">
      <w:pPr>
        <w:pStyle w:val="BodyText"/>
        <w:spacing w:before="37"/>
        <w:jc w:val="both"/>
      </w:pPr>
    </w:p>
    <w:p w14:paraId="47309B43" w14:textId="77777777" w:rsidR="004F4856" w:rsidRDefault="0079076C" w:rsidP="00A03D1B">
      <w:pPr>
        <w:pStyle w:val="Heading1"/>
        <w:numPr>
          <w:ilvl w:val="0"/>
          <w:numId w:val="7"/>
        </w:numPr>
        <w:tabs>
          <w:tab w:val="left" w:pos="821"/>
        </w:tabs>
        <w:spacing w:before="121"/>
        <w:ind w:left="821" w:hanging="721"/>
        <w:jc w:val="both"/>
        <w:rPr>
          <w:b w:val="0"/>
          <w:bCs w:val="0"/>
        </w:rPr>
      </w:pPr>
      <w:r>
        <w:rPr>
          <w:spacing w:val="-1"/>
        </w:rPr>
        <w:t>Composition</w:t>
      </w:r>
      <w:r>
        <w:rPr>
          <w:spacing w:val="-11"/>
        </w:rPr>
        <w:t xml:space="preserve"> </w:t>
      </w:r>
      <w:r>
        <w:rPr>
          <w:spacing w:val="-1"/>
        </w:rPr>
        <w:t>of</w:t>
      </w:r>
      <w:r>
        <w:rPr>
          <w:spacing w:val="-10"/>
        </w:rPr>
        <w:t xml:space="preserve"> </w:t>
      </w:r>
      <w:r w:rsidR="00006672">
        <w:rPr>
          <w:spacing w:val="-1"/>
        </w:rPr>
        <w:t>the Trustee Body</w:t>
      </w:r>
    </w:p>
    <w:p w14:paraId="47309B44" w14:textId="77777777" w:rsidR="00115CBA" w:rsidRDefault="00115CBA" w:rsidP="00115CBA">
      <w:pPr>
        <w:pStyle w:val="BodyText"/>
        <w:ind w:left="808" w:right="3022"/>
        <w:rPr>
          <w:spacing w:val="42"/>
          <w:w w:val="99"/>
        </w:rPr>
      </w:pPr>
      <w:r>
        <w:t>All</w:t>
      </w:r>
      <w:r>
        <w:rPr>
          <w:spacing w:val="-6"/>
        </w:rPr>
        <w:t xml:space="preserve"> </w:t>
      </w:r>
      <w:r>
        <w:t>members</w:t>
      </w:r>
      <w:r>
        <w:rPr>
          <w:spacing w:val="-6"/>
        </w:rPr>
        <w:t xml:space="preserve"> </w:t>
      </w:r>
      <w:r>
        <w:rPr>
          <w:spacing w:val="-1"/>
        </w:rPr>
        <w:t>of</w:t>
      </w:r>
      <w:r>
        <w:rPr>
          <w:spacing w:val="-6"/>
        </w:rPr>
        <w:t xml:space="preserve"> </w:t>
      </w:r>
      <w:r>
        <w:rPr>
          <w:spacing w:val="-1"/>
        </w:rPr>
        <w:t>the Trustee Body</w:t>
      </w:r>
      <w:r>
        <w:rPr>
          <w:spacing w:val="-6"/>
        </w:rPr>
        <w:t xml:space="preserve"> </w:t>
      </w:r>
      <w:r>
        <w:t>are</w:t>
      </w:r>
      <w:r>
        <w:rPr>
          <w:spacing w:val="-2"/>
        </w:rPr>
        <w:t xml:space="preserve"> </w:t>
      </w:r>
      <w:r>
        <w:t>also</w:t>
      </w:r>
      <w:r>
        <w:rPr>
          <w:spacing w:val="-6"/>
        </w:rPr>
        <w:t xml:space="preserve"> </w:t>
      </w:r>
      <w:r>
        <w:rPr>
          <w:spacing w:val="-1"/>
        </w:rPr>
        <w:t>the</w:t>
      </w:r>
      <w:r>
        <w:rPr>
          <w:spacing w:val="-5"/>
        </w:rPr>
        <w:t xml:space="preserve"> </w:t>
      </w:r>
      <w:r>
        <w:rPr>
          <w:spacing w:val="-1"/>
        </w:rPr>
        <w:t>trustees</w:t>
      </w:r>
      <w:r>
        <w:rPr>
          <w:spacing w:val="-5"/>
        </w:rPr>
        <w:t xml:space="preserve"> </w:t>
      </w:r>
      <w:r>
        <w:rPr>
          <w:spacing w:val="1"/>
        </w:rPr>
        <w:t>of</w:t>
      </w:r>
      <w:r>
        <w:rPr>
          <w:spacing w:val="-7"/>
        </w:rPr>
        <w:t xml:space="preserve"> </w:t>
      </w:r>
      <w:r>
        <w:rPr>
          <w:spacing w:val="-1"/>
        </w:rPr>
        <w:t>the</w:t>
      </w:r>
      <w:r>
        <w:rPr>
          <w:spacing w:val="-4"/>
        </w:rPr>
        <w:t xml:space="preserve"> </w:t>
      </w:r>
      <w:r>
        <w:t>Charity.</w:t>
      </w:r>
      <w:r>
        <w:rPr>
          <w:spacing w:val="42"/>
          <w:w w:val="99"/>
        </w:rPr>
        <w:t xml:space="preserve"> </w:t>
      </w:r>
    </w:p>
    <w:p w14:paraId="47309B45" w14:textId="77777777" w:rsidR="00115CBA" w:rsidRDefault="00115CBA" w:rsidP="00115CBA">
      <w:pPr>
        <w:pStyle w:val="BodyText"/>
        <w:ind w:left="808" w:right="3022"/>
        <w:jc w:val="both"/>
      </w:pPr>
      <w:r>
        <w:rPr>
          <w:spacing w:val="-1"/>
        </w:rPr>
        <w:t>The Trustee Body</w:t>
      </w:r>
      <w:r>
        <w:rPr>
          <w:spacing w:val="-8"/>
        </w:rPr>
        <w:t xml:space="preserve"> </w:t>
      </w:r>
      <w:r>
        <w:t>shall</w:t>
      </w:r>
      <w:r>
        <w:rPr>
          <w:spacing w:val="-7"/>
        </w:rPr>
        <w:t xml:space="preserve"> </w:t>
      </w:r>
      <w:r>
        <w:t>consist</w:t>
      </w:r>
      <w:r>
        <w:rPr>
          <w:spacing w:val="-6"/>
        </w:rPr>
        <w:t xml:space="preserve"> </w:t>
      </w:r>
      <w:r>
        <w:t>of:</w:t>
      </w:r>
    </w:p>
    <w:p w14:paraId="47309B46" w14:textId="77777777" w:rsidR="00115CBA" w:rsidRDefault="00115CBA" w:rsidP="00115CBA">
      <w:pPr>
        <w:pStyle w:val="BodyText"/>
        <w:numPr>
          <w:ilvl w:val="0"/>
          <w:numId w:val="24"/>
        </w:numPr>
      </w:pPr>
      <w:r>
        <w:rPr>
          <w:spacing w:val="-1"/>
        </w:rPr>
        <w:t>three</w:t>
      </w:r>
      <w:r>
        <w:rPr>
          <w:spacing w:val="-7"/>
        </w:rPr>
        <w:t xml:space="preserve"> </w:t>
      </w:r>
      <w:r>
        <w:t>members</w:t>
      </w:r>
      <w:r>
        <w:rPr>
          <w:spacing w:val="-7"/>
        </w:rPr>
        <w:t xml:space="preserve"> </w:t>
      </w:r>
      <w:r>
        <w:rPr>
          <w:spacing w:val="-1"/>
        </w:rPr>
        <w:t>elected</w:t>
      </w:r>
      <w:r>
        <w:rPr>
          <w:spacing w:val="-7"/>
        </w:rPr>
        <w:t xml:space="preserve"> </w:t>
      </w:r>
      <w:r>
        <w:t>from</w:t>
      </w:r>
      <w:r>
        <w:rPr>
          <w:spacing w:val="-6"/>
        </w:rPr>
        <w:t xml:space="preserve"> </w:t>
      </w:r>
      <w:r>
        <w:rPr>
          <w:spacing w:val="-1"/>
        </w:rPr>
        <w:t>the</w:t>
      </w:r>
      <w:r>
        <w:rPr>
          <w:spacing w:val="-6"/>
        </w:rPr>
        <w:t xml:space="preserve"> </w:t>
      </w:r>
      <w:r>
        <w:t>Education Group</w:t>
      </w:r>
      <w:r>
        <w:rPr>
          <w:spacing w:val="-8"/>
        </w:rPr>
        <w:t xml:space="preserve"> </w:t>
      </w:r>
      <w:r>
        <w:rPr>
          <w:spacing w:val="1"/>
        </w:rPr>
        <w:t>of</w:t>
      </w:r>
      <w:r>
        <w:rPr>
          <w:spacing w:val="-8"/>
        </w:rPr>
        <w:t xml:space="preserve"> </w:t>
      </w:r>
      <w:r>
        <w:rPr>
          <w:spacing w:val="-1"/>
        </w:rPr>
        <w:t>the</w:t>
      </w:r>
      <w:r>
        <w:rPr>
          <w:spacing w:val="-6"/>
        </w:rPr>
        <w:t xml:space="preserve"> </w:t>
      </w:r>
      <w:r>
        <w:t>Association</w:t>
      </w:r>
    </w:p>
    <w:p w14:paraId="47309B47" w14:textId="77777777" w:rsidR="00115CBA" w:rsidRDefault="00115CBA" w:rsidP="00115CBA">
      <w:pPr>
        <w:pStyle w:val="BodyText"/>
        <w:numPr>
          <w:ilvl w:val="0"/>
          <w:numId w:val="24"/>
        </w:numPr>
      </w:pPr>
      <w:r>
        <w:rPr>
          <w:spacing w:val="-1"/>
        </w:rPr>
        <w:t>three</w:t>
      </w:r>
      <w:r>
        <w:rPr>
          <w:spacing w:val="-7"/>
        </w:rPr>
        <w:t xml:space="preserve"> </w:t>
      </w:r>
      <w:r>
        <w:t>members</w:t>
      </w:r>
      <w:r>
        <w:rPr>
          <w:spacing w:val="-6"/>
        </w:rPr>
        <w:t xml:space="preserve"> </w:t>
      </w:r>
      <w:r>
        <w:rPr>
          <w:spacing w:val="-1"/>
        </w:rPr>
        <w:t>elected</w:t>
      </w:r>
      <w:r>
        <w:rPr>
          <w:spacing w:val="-7"/>
        </w:rPr>
        <w:t xml:space="preserve"> </w:t>
      </w:r>
      <w:r>
        <w:t>from</w:t>
      </w:r>
      <w:r>
        <w:rPr>
          <w:spacing w:val="-6"/>
        </w:rPr>
        <w:t xml:space="preserve"> </w:t>
      </w:r>
      <w:r>
        <w:rPr>
          <w:spacing w:val="-1"/>
        </w:rPr>
        <w:t>the</w:t>
      </w:r>
      <w:r>
        <w:rPr>
          <w:spacing w:val="-6"/>
        </w:rPr>
        <w:t xml:space="preserve"> </w:t>
      </w:r>
      <w:r>
        <w:rPr>
          <w:spacing w:val="-1"/>
        </w:rPr>
        <w:t>membership</w:t>
      </w:r>
      <w:r>
        <w:rPr>
          <w:spacing w:val="-7"/>
        </w:rPr>
        <w:t xml:space="preserve"> </w:t>
      </w:r>
      <w:r>
        <w:rPr>
          <w:spacing w:val="1"/>
        </w:rPr>
        <w:t>by</w:t>
      </w:r>
      <w:r>
        <w:rPr>
          <w:spacing w:val="-8"/>
        </w:rPr>
        <w:t xml:space="preserve"> </w:t>
      </w:r>
      <w:r>
        <w:t>direct</w:t>
      </w:r>
      <w:r>
        <w:rPr>
          <w:spacing w:val="-6"/>
        </w:rPr>
        <w:t xml:space="preserve"> </w:t>
      </w:r>
      <w:r>
        <w:rPr>
          <w:spacing w:val="-1"/>
        </w:rPr>
        <w:t>vote</w:t>
      </w:r>
    </w:p>
    <w:p w14:paraId="47309B48" w14:textId="77777777" w:rsidR="00115CBA" w:rsidRPr="00B63028" w:rsidRDefault="00115CBA" w:rsidP="00115CBA">
      <w:pPr>
        <w:pStyle w:val="BodyText"/>
        <w:numPr>
          <w:ilvl w:val="0"/>
          <w:numId w:val="24"/>
        </w:numPr>
      </w:pPr>
      <w:r w:rsidRPr="00220936">
        <w:rPr>
          <w:spacing w:val="-1"/>
        </w:rPr>
        <w:t>Four</w:t>
      </w:r>
      <w:r w:rsidRPr="00220936">
        <w:rPr>
          <w:spacing w:val="-5"/>
        </w:rPr>
        <w:t xml:space="preserve"> </w:t>
      </w:r>
      <w:r>
        <w:t>further</w:t>
      </w:r>
      <w:r w:rsidRPr="00220936">
        <w:rPr>
          <w:spacing w:val="-6"/>
        </w:rPr>
        <w:t xml:space="preserve"> </w:t>
      </w:r>
      <w:r>
        <w:t>members</w:t>
      </w:r>
      <w:r w:rsidRPr="00220936">
        <w:rPr>
          <w:spacing w:val="-7"/>
        </w:rPr>
        <w:t xml:space="preserve"> </w:t>
      </w:r>
      <w:r>
        <w:t>appointed</w:t>
      </w:r>
      <w:r w:rsidRPr="00220936">
        <w:rPr>
          <w:spacing w:val="-7"/>
        </w:rPr>
        <w:t xml:space="preserve"> </w:t>
      </w:r>
      <w:r>
        <w:t>by</w:t>
      </w:r>
      <w:r w:rsidRPr="00220936">
        <w:rPr>
          <w:spacing w:val="-7"/>
        </w:rPr>
        <w:t xml:space="preserve"> </w:t>
      </w:r>
      <w:r>
        <w:t>the Trustee Body,</w:t>
      </w:r>
      <w:r w:rsidRPr="00220936">
        <w:rPr>
          <w:spacing w:val="-7"/>
        </w:rPr>
        <w:t xml:space="preserve"> </w:t>
      </w:r>
    </w:p>
    <w:p w14:paraId="47309B49" w14:textId="77777777" w:rsidR="00115CBA" w:rsidRPr="00C26FCB" w:rsidRDefault="00115CBA" w:rsidP="00115CBA">
      <w:pPr>
        <w:pStyle w:val="BodyText"/>
        <w:numPr>
          <w:ilvl w:val="0"/>
          <w:numId w:val="24"/>
        </w:numPr>
      </w:pPr>
      <w:r w:rsidRPr="00C26FCB">
        <w:rPr>
          <w:spacing w:val="-1"/>
        </w:rPr>
        <w:t>The</w:t>
      </w:r>
      <w:r w:rsidRPr="00C26FCB">
        <w:rPr>
          <w:spacing w:val="-6"/>
        </w:rPr>
        <w:t xml:space="preserve"> </w:t>
      </w:r>
      <w:r w:rsidRPr="00C26FCB">
        <w:t>Chair</w:t>
      </w:r>
      <w:r w:rsidRPr="00C26FCB">
        <w:rPr>
          <w:spacing w:val="-7"/>
        </w:rPr>
        <w:t xml:space="preserve"> </w:t>
      </w:r>
      <w:r w:rsidRPr="00C26FCB">
        <w:rPr>
          <w:spacing w:val="-1"/>
        </w:rPr>
        <w:t>of</w:t>
      </w:r>
      <w:r w:rsidRPr="00C26FCB">
        <w:rPr>
          <w:spacing w:val="-7"/>
        </w:rPr>
        <w:t xml:space="preserve"> </w:t>
      </w:r>
      <w:r w:rsidRPr="00C26FCB">
        <w:t>the</w:t>
      </w:r>
      <w:r w:rsidRPr="00C26FCB">
        <w:rPr>
          <w:spacing w:val="-6"/>
        </w:rPr>
        <w:t xml:space="preserve"> </w:t>
      </w:r>
      <w:r w:rsidRPr="00C26FCB">
        <w:t>Association</w:t>
      </w:r>
      <w:r w:rsidRPr="00C26FCB">
        <w:rPr>
          <w:spacing w:val="-7"/>
        </w:rPr>
        <w:t xml:space="preserve"> </w:t>
      </w:r>
      <w:r w:rsidRPr="00C26FCB">
        <w:t>(may be delegated</w:t>
      </w:r>
      <w:r w:rsidRPr="00C26FCB">
        <w:rPr>
          <w:spacing w:val="-6"/>
        </w:rPr>
        <w:t xml:space="preserve"> </w:t>
      </w:r>
      <w:r w:rsidRPr="00C26FCB">
        <w:t>to</w:t>
      </w:r>
      <w:r w:rsidRPr="00C26FCB">
        <w:rPr>
          <w:spacing w:val="-7"/>
        </w:rPr>
        <w:t xml:space="preserve"> </w:t>
      </w:r>
      <w:r w:rsidRPr="00C26FCB">
        <w:rPr>
          <w:spacing w:val="-1"/>
        </w:rPr>
        <w:t>the</w:t>
      </w:r>
      <w:r w:rsidRPr="00C26FCB">
        <w:rPr>
          <w:spacing w:val="-3"/>
        </w:rPr>
        <w:t xml:space="preserve"> immediate </w:t>
      </w:r>
      <w:r w:rsidRPr="00C26FCB">
        <w:t>past-Chair</w:t>
      </w:r>
      <w:r w:rsidRPr="00C26FCB">
        <w:rPr>
          <w:spacing w:val="-7"/>
        </w:rPr>
        <w:t xml:space="preserve"> </w:t>
      </w:r>
      <w:r w:rsidRPr="00C26FCB">
        <w:rPr>
          <w:spacing w:val="-1"/>
        </w:rPr>
        <w:t>of</w:t>
      </w:r>
      <w:r w:rsidRPr="00C26FCB">
        <w:rPr>
          <w:spacing w:val="-7"/>
        </w:rPr>
        <w:t xml:space="preserve"> </w:t>
      </w:r>
      <w:r w:rsidRPr="00C26FCB">
        <w:t>the</w:t>
      </w:r>
      <w:r w:rsidRPr="00C26FCB">
        <w:rPr>
          <w:spacing w:val="-6"/>
        </w:rPr>
        <w:t xml:space="preserve"> </w:t>
      </w:r>
      <w:r w:rsidRPr="00C26FCB">
        <w:t>Association).</w:t>
      </w:r>
    </w:p>
    <w:p w14:paraId="47309B4A" w14:textId="77777777" w:rsidR="00115CBA" w:rsidRDefault="00115CBA" w:rsidP="00115CBA">
      <w:pPr>
        <w:jc w:val="both"/>
        <w:rPr>
          <w:sz w:val="17"/>
          <w:szCs w:val="17"/>
        </w:rPr>
      </w:pPr>
    </w:p>
    <w:p w14:paraId="54784599" w14:textId="77777777" w:rsidR="008048F3" w:rsidRPr="008048F3" w:rsidRDefault="008048F3" w:rsidP="008048F3">
      <w:pPr>
        <w:ind w:left="720"/>
        <w:rPr>
          <w:rFonts w:ascii="Tahoma" w:hAnsi="Tahoma" w:cs="Tahoma"/>
          <w:sz w:val="20"/>
          <w:szCs w:val="20"/>
        </w:rPr>
      </w:pPr>
      <w:r w:rsidRPr="008048F3">
        <w:rPr>
          <w:rFonts w:ascii="Tahoma" w:hAnsi="Tahoma" w:cs="Tahoma"/>
          <w:sz w:val="20"/>
          <w:szCs w:val="20"/>
        </w:rPr>
        <w:t>A Chair of Trustees and a Vice Chair shall be elected from and by the members of the Trustee Body. The term of office of the Chair of Trustees shall be three years, to be confirmed annually. </w:t>
      </w:r>
    </w:p>
    <w:p w14:paraId="47309B4C" w14:textId="77777777" w:rsidR="00115CBA" w:rsidRDefault="00115CBA" w:rsidP="00115CBA">
      <w:pPr>
        <w:pStyle w:val="BodyText"/>
        <w:spacing w:before="118"/>
        <w:ind w:right="123" w:hanging="12"/>
        <w:jc w:val="both"/>
      </w:pPr>
      <w:r>
        <w:rPr>
          <w:spacing w:val="-1"/>
        </w:rPr>
        <w:t>The</w:t>
      </w:r>
      <w:r>
        <w:rPr>
          <w:spacing w:val="7"/>
        </w:rPr>
        <w:t xml:space="preserve"> </w:t>
      </w:r>
      <w:r>
        <w:t>Chief</w:t>
      </w:r>
      <w:r>
        <w:rPr>
          <w:spacing w:val="5"/>
        </w:rPr>
        <w:t xml:space="preserve"> </w:t>
      </w:r>
      <w:r>
        <w:rPr>
          <w:spacing w:val="-1"/>
        </w:rPr>
        <w:t>Executive</w:t>
      </w:r>
      <w:r>
        <w:rPr>
          <w:spacing w:val="7"/>
        </w:rPr>
        <w:t xml:space="preserve"> </w:t>
      </w:r>
      <w:r>
        <w:t>shall</w:t>
      </w:r>
      <w:r>
        <w:rPr>
          <w:spacing w:val="6"/>
        </w:rPr>
        <w:t xml:space="preserve"> </w:t>
      </w:r>
      <w:proofErr w:type="gramStart"/>
      <w:r>
        <w:rPr>
          <w:spacing w:val="1"/>
        </w:rPr>
        <w:t>be</w:t>
      </w:r>
      <w:r>
        <w:rPr>
          <w:spacing w:val="7"/>
        </w:rPr>
        <w:t xml:space="preserve"> </w:t>
      </w:r>
      <w:r>
        <w:t>in</w:t>
      </w:r>
      <w:r>
        <w:rPr>
          <w:spacing w:val="5"/>
        </w:rPr>
        <w:t xml:space="preserve"> </w:t>
      </w:r>
      <w:r>
        <w:rPr>
          <w:spacing w:val="-1"/>
        </w:rPr>
        <w:t>attendance</w:t>
      </w:r>
      <w:r>
        <w:rPr>
          <w:spacing w:val="7"/>
        </w:rPr>
        <w:t xml:space="preserve"> </w:t>
      </w:r>
      <w:r>
        <w:t>at</w:t>
      </w:r>
      <w:proofErr w:type="gramEnd"/>
      <w:r>
        <w:rPr>
          <w:spacing w:val="7"/>
        </w:rPr>
        <w:t xml:space="preserve"> </w:t>
      </w:r>
      <w:r>
        <w:rPr>
          <w:spacing w:val="-1"/>
        </w:rPr>
        <w:t>the Trustee Body</w:t>
      </w:r>
      <w:r>
        <w:rPr>
          <w:spacing w:val="9"/>
        </w:rPr>
        <w:t xml:space="preserve"> </w:t>
      </w:r>
      <w:r>
        <w:rPr>
          <w:spacing w:val="-1"/>
        </w:rPr>
        <w:t>meetings,</w:t>
      </w:r>
      <w:r>
        <w:rPr>
          <w:spacing w:val="7"/>
        </w:rPr>
        <w:t xml:space="preserve"> </w:t>
      </w:r>
      <w:r>
        <w:t>supported</w:t>
      </w:r>
      <w:r>
        <w:rPr>
          <w:spacing w:val="6"/>
        </w:rPr>
        <w:t xml:space="preserve"> </w:t>
      </w:r>
      <w:r>
        <w:t>by</w:t>
      </w:r>
      <w:r>
        <w:rPr>
          <w:spacing w:val="5"/>
        </w:rPr>
        <w:t xml:space="preserve"> </w:t>
      </w:r>
      <w:r>
        <w:t>other</w:t>
      </w:r>
      <w:r>
        <w:rPr>
          <w:spacing w:val="6"/>
        </w:rPr>
        <w:t xml:space="preserve"> </w:t>
      </w:r>
      <w:r>
        <w:t>members</w:t>
      </w:r>
      <w:r>
        <w:rPr>
          <w:spacing w:val="6"/>
        </w:rPr>
        <w:t xml:space="preserve"> </w:t>
      </w:r>
      <w:r>
        <w:rPr>
          <w:spacing w:val="1"/>
        </w:rPr>
        <w:t>of</w:t>
      </w:r>
      <w:r>
        <w:rPr>
          <w:spacing w:val="70"/>
          <w:w w:val="99"/>
        </w:rPr>
        <w:t xml:space="preserve"> </w:t>
      </w:r>
      <w:r>
        <w:rPr>
          <w:spacing w:val="-1"/>
        </w:rPr>
        <w:t>the</w:t>
      </w:r>
      <w:r>
        <w:rPr>
          <w:spacing w:val="-6"/>
        </w:rPr>
        <w:t xml:space="preserve"> </w:t>
      </w:r>
      <w:r>
        <w:t>staff</w:t>
      </w:r>
      <w:r>
        <w:rPr>
          <w:spacing w:val="-7"/>
        </w:rPr>
        <w:t xml:space="preserve"> </w:t>
      </w:r>
      <w:r>
        <w:rPr>
          <w:spacing w:val="1"/>
        </w:rPr>
        <w:t>of</w:t>
      </w:r>
      <w:r>
        <w:rPr>
          <w:spacing w:val="-7"/>
        </w:rPr>
        <w:t xml:space="preserve"> </w:t>
      </w:r>
      <w:r>
        <w:rPr>
          <w:spacing w:val="-1"/>
        </w:rPr>
        <w:t>the</w:t>
      </w:r>
      <w:r>
        <w:rPr>
          <w:spacing w:val="-6"/>
        </w:rPr>
        <w:t xml:space="preserve"> </w:t>
      </w:r>
      <w:r>
        <w:t>Association</w:t>
      </w:r>
      <w:r>
        <w:rPr>
          <w:spacing w:val="-4"/>
        </w:rPr>
        <w:t xml:space="preserve"> </w:t>
      </w:r>
      <w:r>
        <w:t>as</w:t>
      </w:r>
      <w:r>
        <w:rPr>
          <w:spacing w:val="-7"/>
        </w:rPr>
        <w:t xml:space="preserve"> </w:t>
      </w:r>
      <w:r>
        <w:t>necessary.</w:t>
      </w:r>
    </w:p>
    <w:p w14:paraId="47309B4D" w14:textId="77777777" w:rsidR="00115CBA" w:rsidRDefault="00115CBA" w:rsidP="00115CBA">
      <w:pPr>
        <w:pStyle w:val="BodyText"/>
        <w:spacing w:before="118"/>
        <w:ind w:right="123" w:hanging="12"/>
        <w:jc w:val="both"/>
      </w:pPr>
      <w:r>
        <w:t xml:space="preserve">The Chair-Elect and Immediate Past-Chair of the Association </w:t>
      </w:r>
      <w:r w:rsidRPr="003D5A5C">
        <w:t>and a representative of the Quality and Audit Committee</w:t>
      </w:r>
      <w:r>
        <w:t xml:space="preserve"> may be in attendance at meetings of the Trustee Body and may participate in the Trustee Body discussions both at and between meetings.</w:t>
      </w:r>
    </w:p>
    <w:p w14:paraId="47309B4E" w14:textId="77777777" w:rsidR="00662479" w:rsidRDefault="00662479" w:rsidP="00A03D1B">
      <w:pPr>
        <w:pStyle w:val="BodyText"/>
        <w:spacing w:before="118"/>
        <w:ind w:right="123" w:hanging="12"/>
        <w:jc w:val="both"/>
      </w:pPr>
    </w:p>
    <w:p w14:paraId="47309B4F" w14:textId="77777777" w:rsidR="004F4856" w:rsidRDefault="0079076C" w:rsidP="00134A71">
      <w:pPr>
        <w:pStyle w:val="Heading1"/>
        <w:numPr>
          <w:ilvl w:val="0"/>
          <w:numId w:val="7"/>
        </w:numPr>
        <w:tabs>
          <w:tab w:val="left" w:pos="821"/>
        </w:tabs>
        <w:spacing w:before="118"/>
        <w:ind w:left="851"/>
        <w:jc w:val="both"/>
        <w:rPr>
          <w:b w:val="0"/>
          <w:bCs w:val="0"/>
        </w:rPr>
      </w:pPr>
      <w:r>
        <w:rPr>
          <w:spacing w:val="-1"/>
        </w:rPr>
        <w:t>The</w:t>
      </w:r>
      <w:r>
        <w:rPr>
          <w:spacing w:val="-9"/>
        </w:rPr>
        <w:t xml:space="preserve"> </w:t>
      </w:r>
      <w:r>
        <w:rPr>
          <w:spacing w:val="-1"/>
        </w:rPr>
        <w:t>elected</w:t>
      </w:r>
      <w:r>
        <w:rPr>
          <w:spacing w:val="-10"/>
        </w:rPr>
        <w:t xml:space="preserve"> </w:t>
      </w:r>
      <w:r>
        <w:t>and</w:t>
      </w:r>
      <w:r>
        <w:rPr>
          <w:spacing w:val="-10"/>
        </w:rPr>
        <w:t xml:space="preserve"> </w:t>
      </w:r>
      <w:r>
        <w:t>appointed</w:t>
      </w:r>
      <w:r>
        <w:rPr>
          <w:spacing w:val="-11"/>
        </w:rPr>
        <w:t xml:space="preserve"> </w:t>
      </w:r>
      <w:r>
        <w:t>representatives</w:t>
      </w:r>
      <w:r>
        <w:rPr>
          <w:spacing w:val="-7"/>
        </w:rPr>
        <w:t xml:space="preserve"> </w:t>
      </w:r>
      <w:r>
        <w:rPr>
          <w:spacing w:val="-1"/>
        </w:rPr>
        <w:t>on</w:t>
      </w:r>
      <w:r>
        <w:rPr>
          <w:spacing w:val="-8"/>
        </w:rPr>
        <w:t xml:space="preserve"> </w:t>
      </w:r>
      <w:r w:rsidR="00006672">
        <w:rPr>
          <w:spacing w:val="-1"/>
        </w:rPr>
        <w:t>the Trustee Body</w:t>
      </w:r>
    </w:p>
    <w:p w14:paraId="47309B50" w14:textId="06D5DE11" w:rsidR="004F4856" w:rsidRDefault="00B74304" w:rsidP="00A03D1B">
      <w:pPr>
        <w:pStyle w:val="BodyText"/>
        <w:ind w:right="119"/>
        <w:jc w:val="both"/>
        <w:rPr>
          <w:b/>
          <w:bCs/>
        </w:rPr>
      </w:pPr>
      <w:r w:rsidRPr="00B74304">
        <w:rPr>
          <w:rFonts w:cs="Tahoma"/>
        </w:rPr>
        <w:t xml:space="preserve">Elected and appointed representatives shall serve on the Trustee Body for a period of three years; renewed by re-election or re-appointment not more than once in immediate </w:t>
      </w:r>
      <w:proofErr w:type="gramStart"/>
      <w:r w:rsidRPr="00B74304">
        <w:rPr>
          <w:rFonts w:cs="Tahoma"/>
        </w:rPr>
        <w:t>succession, unless</w:t>
      </w:r>
      <w:proofErr w:type="gramEnd"/>
      <w:r w:rsidRPr="00B74304">
        <w:rPr>
          <w:rFonts w:cs="Tahoma"/>
        </w:rPr>
        <w:t xml:space="preserve"> the Trustee is completing their term of office as Chair of Trustees. One full year must intervene before any subsequent re-election or re-appointment as a trustee.</w:t>
      </w:r>
      <w:r>
        <w:rPr>
          <w:rFonts w:cs="Tahoma"/>
          <w:i/>
          <w:iCs/>
          <w:sz w:val="22"/>
          <w:szCs w:val="22"/>
        </w:rPr>
        <w:t xml:space="preserve"> </w:t>
      </w:r>
      <w:r w:rsidR="0079076C">
        <w:rPr>
          <w:spacing w:val="-1"/>
        </w:rPr>
        <w:t>The</w:t>
      </w:r>
      <w:r w:rsidR="0079076C">
        <w:rPr>
          <w:spacing w:val="-3"/>
        </w:rPr>
        <w:t xml:space="preserve"> </w:t>
      </w:r>
      <w:r w:rsidR="0079076C">
        <w:t>position</w:t>
      </w:r>
      <w:r w:rsidR="0079076C">
        <w:rPr>
          <w:spacing w:val="-4"/>
        </w:rPr>
        <w:t xml:space="preserve"> </w:t>
      </w:r>
      <w:r w:rsidR="0079076C">
        <w:rPr>
          <w:spacing w:val="-1"/>
        </w:rPr>
        <w:t>occupied</w:t>
      </w:r>
      <w:r w:rsidR="0079076C">
        <w:rPr>
          <w:spacing w:val="-3"/>
        </w:rPr>
        <w:t xml:space="preserve"> </w:t>
      </w:r>
      <w:r w:rsidR="0079076C">
        <w:t>by</w:t>
      </w:r>
      <w:r w:rsidR="0079076C">
        <w:rPr>
          <w:spacing w:val="-4"/>
        </w:rPr>
        <w:t xml:space="preserve"> </w:t>
      </w:r>
      <w:r w:rsidR="0079076C">
        <w:rPr>
          <w:spacing w:val="-1"/>
        </w:rPr>
        <w:t>the</w:t>
      </w:r>
      <w:r w:rsidR="0079076C">
        <w:rPr>
          <w:spacing w:val="-3"/>
        </w:rPr>
        <w:t xml:space="preserve"> </w:t>
      </w:r>
      <w:r w:rsidR="0079076C">
        <w:t>Chair</w:t>
      </w:r>
      <w:r w:rsidR="0079076C">
        <w:rPr>
          <w:spacing w:val="-3"/>
        </w:rPr>
        <w:t xml:space="preserve"> </w:t>
      </w:r>
      <w:r w:rsidR="0079076C">
        <w:rPr>
          <w:spacing w:val="-1"/>
        </w:rPr>
        <w:t>of</w:t>
      </w:r>
      <w:r w:rsidR="0079076C">
        <w:rPr>
          <w:spacing w:val="-3"/>
        </w:rPr>
        <w:t xml:space="preserve"> </w:t>
      </w:r>
      <w:r w:rsidR="0079076C">
        <w:rPr>
          <w:spacing w:val="-1"/>
        </w:rPr>
        <w:t>the</w:t>
      </w:r>
      <w:r w:rsidR="0079076C">
        <w:rPr>
          <w:spacing w:val="51"/>
          <w:w w:val="99"/>
        </w:rPr>
        <w:t xml:space="preserve"> </w:t>
      </w:r>
      <w:r w:rsidR="0079076C">
        <w:rPr>
          <w:spacing w:val="-1"/>
        </w:rPr>
        <w:t xml:space="preserve">Association, which may be delegated to the immediate Past-Chair does not preclude the Chair continuing to serve on </w:t>
      </w:r>
      <w:r w:rsidR="00006672">
        <w:rPr>
          <w:spacing w:val="-1"/>
        </w:rPr>
        <w:t>the Trustee Body</w:t>
      </w:r>
      <w:r w:rsidR="0079076C">
        <w:rPr>
          <w:spacing w:val="-1"/>
        </w:rPr>
        <w:t xml:space="preserve"> for one further year as Immediate Past</w:t>
      </w:r>
      <w:r w:rsidR="00D31353">
        <w:rPr>
          <w:spacing w:val="-1"/>
        </w:rPr>
        <w:t>-</w:t>
      </w:r>
      <w:r w:rsidR="0079076C">
        <w:rPr>
          <w:spacing w:val="-1"/>
        </w:rPr>
        <w:t>Chair.</w:t>
      </w:r>
    </w:p>
    <w:p w14:paraId="47309B51" w14:textId="77777777" w:rsidR="004F4856" w:rsidRPr="00DB6CC5" w:rsidRDefault="0079076C" w:rsidP="00DB6CC5">
      <w:pPr>
        <w:pStyle w:val="BodyText"/>
        <w:numPr>
          <w:ilvl w:val="0"/>
          <w:numId w:val="43"/>
        </w:numPr>
        <w:jc w:val="both"/>
      </w:pPr>
      <w:r w:rsidRPr="00DB6CC5">
        <w:t xml:space="preserve">Subject to paragraph (b) of this Rule, </w:t>
      </w:r>
      <w:r w:rsidR="00006672">
        <w:t>the Trustee Body</w:t>
      </w:r>
      <w:r w:rsidRPr="00DB6CC5">
        <w:t xml:space="preserve"> shall determine the policy of The Association in accordance with the Royal Charter, By-Laws, and the </w:t>
      </w:r>
      <w:r w:rsidR="00D31353">
        <w:t>R</w:t>
      </w:r>
      <w:r w:rsidRPr="00DB6CC5">
        <w:t>ules, and may exercise all such powers of The Association other than those to be exercised by a General Meeting of The Association.</w:t>
      </w:r>
    </w:p>
    <w:p w14:paraId="47309B52" w14:textId="77777777" w:rsidR="004F4856" w:rsidRPr="00DB6CC5" w:rsidRDefault="0079076C" w:rsidP="00DB6CC5">
      <w:pPr>
        <w:pStyle w:val="BodyText"/>
        <w:numPr>
          <w:ilvl w:val="0"/>
          <w:numId w:val="43"/>
        </w:numPr>
        <w:jc w:val="both"/>
      </w:pPr>
      <w:r w:rsidRPr="00DB6CC5">
        <w:t xml:space="preserve">The powers conferred on </w:t>
      </w:r>
      <w:r w:rsidR="00006672">
        <w:t>the Trustee Body</w:t>
      </w:r>
      <w:r w:rsidRPr="00DB6CC5">
        <w:t xml:space="preserve"> by this and the following Rule shall be </w:t>
      </w:r>
      <w:r w:rsidRPr="00DB6CC5">
        <w:lastRenderedPageBreak/>
        <w:t xml:space="preserve">subject to any requirements (not being requirements inconsistent with the Royal Charter, By-Laws or these Rules) prescribed by a General Meeting of The Association but no such requirement shall invalidate any prior act of </w:t>
      </w:r>
      <w:r w:rsidR="00006672">
        <w:t>the Trustee Body</w:t>
      </w:r>
      <w:r w:rsidRPr="00DB6CC5">
        <w:t xml:space="preserve"> which would have been valid if that requirement had not been made.</w:t>
      </w:r>
    </w:p>
    <w:p w14:paraId="47309B53" w14:textId="77777777" w:rsidR="004F4856" w:rsidRPr="00DB6CC5" w:rsidRDefault="0079076C" w:rsidP="00DB6CC5">
      <w:pPr>
        <w:pStyle w:val="BodyText"/>
        <w:numPr>
          <w:ilvl w:val="0"/>
          <w:numId w:val="43"/>
        </w:numPr>
        <w:jc w:val="both"/>
      </w:pPr>
      <w:r w:rsidRPr="00DB6CC5">
        <w:t xml:space="preserve">Subject always as provided in Clause 20(b), </w:t>
      </w:r>
      <w:r w:rsidR="00006672">
        <w:t>the Trustee Body</w:t>
      </w:r>
      <w:r w:rsidRPr="00DB6CC5">
        <w:t xml:space="preserve"> shall discharge its said functions by such means as </w:t>
      </w:r>
      <w:r w:rsidR="00006672">
        <w:t>the Trustee Body</w:t>
      </w:r>
      <w:r w:rsidRPr="00DB6CC5">
        <w:t xml:space="preserve"> determines with full power to delegate the same to any committee appointed in accordance with these Rules and to regulate its own proceedings in every particular consistent with these Rules.</w:t>
      </w:r>
    </w:p>
    <w:p w14:paraId="47309B54" w14:textId="77777777" w:rsidR="004F4856" w:rsidRPr="00DB6CC5" w:rsidRDefault="00006672" w:rsidP="00DB6CC5">
      <w:pPr>
        <w:pStyle w:val="BodyText"/>
        <w:numPr>
          <w:ilvl w:val="0"/>
          <w:numId w:val="43"/>
        </w:numPr>
        <w:jc w:val="both"/>
      </w:pPr>
      <w:r>
        <w:t>The Trustee Body</w:t>
      </w:r>
      <w:r w:rsidR="0079076C" w:rsidRPr="00DB6CC5">
        <w:t xml:space="preserve"> shall act on behalf of the Association as the Trustees for the purpose of registration of the Association with the Charity Commission as a charity and for registration with appropriate bodies in the devolved administrations.</w:t>
      </w:r>
    </w:p>
    <w:p w14:paraId="47309B55" w14:textId="77777777" w:rsidR="004F4856" w:rsidRPr="00DB6CC5" w:rsidRDefault="00006672" w:rsidP="00DB6CC5">
      <w:pPr>
        <w:pStyle w:val="BodyText"/>
        <w:numPr>
          <w:ilvl w:val="0"/>
          <w:numId w:val="43"/>
        </w:numPr>
        <w:jc w:val="both"/>
      </w:pPr>
      <w:r>
        <w:t>The Trustee Body</w:t>
      </w:r>
      <w:r w:rsidR="0079076C" w:rsidRPr="00DB6CC5">
        <w:t xml:space="preserve"> shall meet at least twice in a year and as many further meetings as deemed necessary by </w:t>
      </w:r>
      <w:r>
        <w:t>the Trustee Body</w:t>
      </w:r>
      <w:r w:rsidR="00DB6CC5" w:rsidRPr="00DB6CC5">
        <w:t>.</w:t>
      </w:r>
    </w:p>
    <w:p w14:paraId="47309B56" w14:textId="77777777" w:rsidR="004F4856" w:rsidRDefault="004F4856" w:rsidP="00A03D1B">
      <w:pPr>
        <w:spacing w:before="3"/>
        <w:jc w:val="both"/>
        <w:rPr>
          <w:sz w:val="16"/>
          <w:szCs w:val="16"/>
        </w:rPr>
      </w:pPr>
    </w:p>
    <w:p w14:paraId="47309B57" w14:textId="77777777" w:rsidR="004F4856" w:rsidRDefault="004F4856" w:rsidP="00A03D1B">
      <w:pPr>
        <w:jc w:val="both"/>
        <w:rPr>
          <w:sz w:val="20"/>
          <w:szCs w:val="20"/>
        </w:rPr>
      </w:pPr>
    </w:p>
    <w:p w14:paraId="47309B58" w14:textId="77777777" w:rsidR="004F4856" w:rsidRDefault="0079076C" w:rsidP="00A03D1B">
      <w:pPr>
        <w:pStyle w:val="Heading1"/>
        <w:numPr>
          <w:ilvl w:val="0"/>
          <w:numId w:val="7"/>
        </w:numPr>
        <w:tabs>
          <w:tab w:val="left" w:pos="883"/>
        </w:tabs>
        <w:ind w:left="882" w:hanging="782"/>
        <w:jc w:val="both"/>
        <w:rPr>
          <w:b w:val="0"/>
          <w:bCs w:val="0"/>
        </w:rPr>
      </w:pPr>
      <w:r>
        <w:rPr>
          <w:spacing w:val="-1"/>
        </w:rPr>
        <w:t>Summons</w:t>
      </w:r>
      <w:r>
        <w:rPr>
          <w:spacing w:val="-10"/>
        </w:rPr>
        <w:t xml:space="preserve"> </w:t>
      </w:r>
      <w:r>
        <w:rPr>
          <w:spacing w:val="-1"/>
        </w:rPr>
        <w:t>to</w:t>
      </w:r>
      <w:r>
        <w:rPr>
          <w:spacing w:val="-11"/>
        </w:rPr>
        <w:t xml:space="preserve"> </w:t>
      </w:r>
      <w:r>
        <w:rPr>
          <w:spacing w:val="-1"/>
        </w:rPr>
        <w:t>Meetings</w:t>
      </w:r>
    </w:p>
    <w:p w14:paraId="47309B59" w14:textId="77777777" w:rsidR="004F4856" w:rsidRDefault="0079076C" w:rsidP="00A03D1B">
      <w:pPr>
        <w:pStyle w:val="BodyText"/>
        <w:spacing w:before="118"/>
        <w:ind w:right="119"/>
        <w:jc w:val="both"/>
      </w:pPr>
      <w:r>
        <w:rPr>
          <w:spacing w:val="-1"/>
        </w:rPr>
        <w:t>The</w:t>
      </w:r>
      <w:r>
        <w:rPr>
          <w:spacing w:val="32"/>
        </w:rPr>
        <w:t xml:space="preserve"> </w:t>
      </w:r>
      <w:r>
        <w:t>Chief</w:t>
      </w:r>
      <w:r>
        <w:rPr>
          <w:spacing w:val="30"/>
        </w:rPr>
        <w:t xml:space="preserve"> </w:t>
      </w:r>
      <w:r>
        <w:rPr>
          <w:spacing w:val="-1"/>
        </w:rPr>
        <w:t>Executive</w:t>
      </w:r>
      <w:r>
        <w:rPr>
          <w:spacing w:val="33"/>
        </w:rPr>
        <w:t xml:space="preserve"> </w:t>
      </w:r>
      <w:r>
        <w:t>shall</w:t>
      </w:r>
      <w:r>
        <w:rPr>
          <w:spacing w:val="33"/>
        </w:rPr>
        <w:t xml:space="preserve"> </w:t>
      </w:r>
      <w:r>
        <w:rPr>
          <w:spacing w:val="-1"/>
        </w:rPr>
        <w:t>give</w:t>
      </w:r>
      <w:r>
        <w:rPr>
          <w:spacing w:val="33"/>
        </w:rPr>
        <w:t xml:space="preserve"> </w:t>
      </w:r>
      <w:r>
        <w:rPr>
          <w:spacing w:val="-1"/>
        </w:rPr>
        <w:t>notice</w:t>
      </w:r>
      <w:r>
        <w:rPr>
          <w:spacing w:val="32"/>
        </w:rPr>
        <w:t xml:space="preserve"> </w:t>
      </w:r>
      <w:r>
        <w:rPr>
          <w:spacing w:val="1"/>
        </w:rPr>
        <w:t>of</w:t>
      </w:r>
      <w:r>
        <w:rPr>
          <w:spacing w:val="31"/>
        </w:rPr>
        <w:t xml:space="preserve"> </w:t>
      </w:r>
      <w:r>
        <w:rPr>
          <w:spacing w:val="-1"/>
        </w:rPr>
        <w:t>the</w:t>
      </w:r>
      <w:r>
        <w:rPr>
          <w:spacing w:val="32"/>
        </w:rPr>
        <w:t xml:space="preserve"> </w:t>
      </w:r>
      <w:r>
        <w:t>date</w:t>
      </w:r>
      <w:r>
        <w:rPr>
          <w:spacing w:val="32"/>
        </w:rPr>
        <w:t xml:space="preserve"> </w:t>
      </w:r>
      <w:r>
        <w:t>and</w:t>
      </w:r>
      <w:r>
        <w:rPr>
          <w:spacing w:val="32"/>
        </w:rPr>
        <w:t xml:space="preserve"> </w:t>
      </w:r>
      <w:r>
        <w:t>time</w:t>
      </w:r>
      <w:r>
        <w:rPr>
          <w:spacing w:val="32"/>
        </w:rPr>
        <w:t xml:space="preserve"> </w:t>
      </w:r>
      <w:r>
        <w:rPr>
          <w:spacing w:val="-1"/>
        </w:rPr>
        <w:t>of</w:t>
      </w:r>
      <w:r>
        <w:rPr>
          <w:spacing w:val="31"/>
        </w:rPr>
        <w:t xml:space="preserve"> </w:t>
      </w:r>
      <w:r>
        <w:t>each</w:t>
      </w:r>
      <w:r w:rsidR="00006672">
        <w:rPr>
          <w:spacing w:val="-1"/>
        </w:rPr>
        <w:t xml:space="preserve"> Trustee Body</w:t>
      </w:r>
      <w:r>
        <w:rPr>
          <w:spacing w:val="32"/>
        </w:rPr>
        <w:t xml:space="preserve"> </w:t>
      </w:r>
      <w:r>
        <w:t>meeting</w:t>
      </w:r>
      <w:r>
        <w:rPr>
          <w:spacing w:val="31"/>
        </w:rPr>
        <w:t xml:space="preserve"> </w:t>
      </w:r>
      <w:r>
        <w:t>to</w:t>
      </w:r>
      <w:r>
        <w:rPr>
          <w:spacing w:val="32"/>
        </w:rPr>
        <w:t xml:space="preserve"> </w:t>
      </w:r>
      <w:r>
        <w:rPr>
          <w:spacing w:val="-1"/>
        </w:rPr>
        <w:t>every</w:t>
      </w:r>
      <w:r>
        <w:rPr>
          <w:spacing w:val="63"/>
          <w:w w:val="99"/>
        </w:rPr>
        <w:t xml:space="preserve"> </w:t>
      </w:r>
      <w:r>
        <w:t>member</w:t>
      </w:r>
      <w:r>
        <w:rPr>
          <w:spacing w:val="11"/>
        </w:rPr>
        <w:t xml:space="preserve"> </w:t>
      </w:r>
      <w:r>
        <w:rPr>
          <w:spacing w:val="-1"/>
        </w:rPr>
        <w:t>of</w:t>
      </w:r>
      <w:r>
        <w:rPr>
          <w:spacing w:val="11"/>
        </w:rPr>
        <w:t xml:space="preserve"> </w:t>
      </w:r>
      <w:r w:rsidR="00006672">
        <w:t>the Trustee Body</w:t>
      </w:r>
      <w:r>
        <w:rPr>
          <w:spacing w:val="12"/>
        </w:rPr>
        <w:t xml:space="preserve"> </w:t>
      </w:r>
      <w:r>
        <w:t>and</w:t>
      </w:r>
      <w:r>
        <w:rPr>
          <w:spacing w:val="12"/>
        </w:rPr>
        <w:t xml:space="preserve"> </w:t>
      </w:r>
      <w:r>
        <w:t>shall</w:t>
      </w:r>
      <w:r>
        <w:rPr>
          <w:spacing w:val="12"/>
        </w:rPr>
        <w:t xml:space="preserve"> </w:t>
      </w:r>
      <w:r>
        <w:rPr>
          <w:spacing w:val="-1"/>
        </w:rPr>
        <w:t>send</w:t>
      </w:r>
      <w:r>
        <w:rPr>
          <w:spacing w:val="11"/>
        </w:rPr>
        <w:t xml:space="preserve"> </w:t>
      </w:r>
      <w:r>
        <w:t>a</w:t>
      </w:r>
      <w:r>
        <w:rPr>
          <w:spacing w:val="13"/>
        </w:rPr>
        <w:t xml:space="preserve"> </w:t>
      </w:r>
      <w:r>
        <w:rPr>
          <w:spacing w:val="-1"/>
        </w:rPr>
        <w:t>report</w:t>
      </w:r>
      <w:r>
        <w:rPr>
          <w:spacing w:val="15"/>
        </w:rPr>
        <w:t xml:space="preserve"> </w:t>
      </w:r>
      <w:r>
        <w:rPr>
          <w:spacing w:val="-1"/>
        </w:rPr>
        <w:t>of</w:t>
      </w:r>
      <w:r>
        <w:rPr>
          <w:spacing w:val="13"/>
        </w:rPr>
        <w:t xml:space="preserve"> </w:t>
      </w:r>
      <w:r>
        <w:t>each</w:t>
      </w:r>
      <w:r>
        <w:rPr>
          <w:spacing w:val="14"/>
        </w:rPr>
        <w:t xml:space="preserve"> </w:t>
      </w:r>
      <w:r>
        <w:rPr>
          <w:spacing w:val="-1"/>
        </w:rPr>
        <w:t>meeting</w:t>
      </w:r>
      <w:r>
        <w:rPr>
          <w:spacing w:val="12"/>
        </w:rPr>
        <w:t xml:space="preserve"> </w:t>
      </w:r>
      <w:r>
        <w:t>to</w:t>
      </w:r>
      <w:r>
        <w:rPr>
          <w:spacing w:val="12"/>
        </w:rPr>
        <w:t xml:space="preserve"> </w:t>
      </w:r>
      <w:r>
        <w:t>every</w:t>
      </w:r>
      <w:r>
        <w:rPr>
          <w:spacing w:val="11"/>
        </w:rPr>
        <w:t xml:space="preserve"> </w:t>
      </w:r>
      <w:r>
        <w:t>member</w:t>
      </w:r>
      <w:r>
        <w:rPr>
          <w:spacing w:val="14"/>
        </w:rPr>
        <w:t xml:space="preserve"> </w:t>
      </w:r>
      <w:r>
        <w:rPr>
          <w:spacing w:val="-1"/>
        </w:rPr>
        <w:t>of</w:t>
      </w:r>
      <w:r>
        <w:rPr>
          <w:spacing w:val="11"/>
        </w:rPr>
        <w:t xml:space="preserve"> </w:t>
      </w:r>
      <w:r w:rsidR="00006672">
        <w:t>the Trustee Body</w:t>
      </w:r>
      <w:r>
        <w:rPr>
          <w:spacing w:val="12"/>
        </w:rPr>
        <w:t xml:space="preserve"> </w:t>
      </w:r>
      <w:r>
        <w:t>within</w:t>
      </w:r>
      <w:r>
        <w:rPr>
          <w:spacing w:val="56"/>
          <w:w w:val="99"/>
        </w:rPr>
        <w:t xml:space="preserve"> </w:t>
      </w:r>
      <w:r>
        <w:rPr>
          <w:spacing w:val="-1"/>
        </w:rPr>
        <w:t>three</w:t>
      </w:r>
      <w:r>
        <w:rPr>
          <w:spacing w:val="-6"/>
        </w:rPr>
        <w:t xml:space="preserve"> </w:t>
      </w:r>
      <w:r>
        <w:t>weeks</w:t>
      </w:r>
      <w:r>
        <w:rPr>
          <w:spacing w:val="-7"/>
        </w:rPr>
        <w:t xml:space="preserve"> </w:t>
      </w:r>
      <w:r>
        <w:t>after</w:t>
      </w:r>
      <w:r>
        <w:rPr>
          <w:spacing w:val="-7"/>
        </w:rPr>
        <w:t xml:space="preserve"> </w:t>
      </w:r>
      <w:r>
        <w:rPr>
          <w:spacing w:val="-1"/>
        </w:rPr>
        <w:t>the</w:t>
      </w:r>
      <w:r>
        <w:rPr>
          <w:spacing w:val="-6"/>
        </w:rPr>
        <w:t xml:space="preserve"> </w:t>
      </w:r>
      <w:r>
        <w:rPr>
          <w:spacing w:val="-1"/>
        </w:rPr>
        <w:t>previous</w:t>
      </w:r>
      <w:r>
        <w:rPr>
          <w:spacing w:val="-6"/>
        </w:rPr>
        <w:t xml:space="preserve"> </w:t>
      </w:r>
      <w:r>
        <w:rPr>
          <w:spacing w:val="-1"/>
        </w:rPr>
        <w:t>meeting</w:t>
      </w:r>
      <w:r>
        <w:rPr>
          <w:spacing w:val="-7"/>
        </w:rPr>
        <w:t xml:space="preserve"> </w:t>
      </w:r>
      <w:r>
        <w:rPr>
          <w:spacing w:val="1"/>
        </w:rPr>
        <w:t>of</w:t>
      </w:r>
      <w:r>
        <w:rPr>
          <w:spacing w:val="-8"/>
        </w:rPr>
        <w:t xml:space="preserve"> </w:t>
      </w:r>
      <w:r w:rsidR="009001F3">
        <w:t>t</w:t>
      </w:r>
      <w:r w:rsidR="00006672">
        <w:t>he Trustee Body</w:t>
      </w:r>
      <w:r>
        <w:t>.</w:t>
      </w:r>
    </w:p>
    <w:p w14:paraId="47309B5A" w14:textId="77777777" w:rsidR="004F4856" w:rsidRDefault="0079076C" w:rsidP="00A03D1B">
      <w:pPr>
        <w:pStyle w:val="Heading1"/>
        <w:numPr>
          <w:ilvl w:val="0"/>
          <w:numId w:val="7"/>
        </w:numPr>
        <w:tabs>
          <w:tab w:val="left" w:pos="821"/>
        </w:tabs>
        <w:spacing w:before="121"/>
        <w:ind w:left="820"/>
        <w:jc w:val="both"/>
        <w:rPr>
          <w:b w:val="0"/>
          <w:bCs w:val="0"/>
        </w:rPr>
      </w:pPr>
      <w:r>
        <w:rPr>
          <w:spacing w:val="-1"/>
        </w:rPr>
        <w:t>Voting</w:t>
      </w:r>
      <w:r>
        <w:rPr>
          <w:spacing w:val="-8"/>
        </w:rPr>
        <w:t xml:space="preserve"> </w:t>
      </w:r>
      <w:r>
        <w:rPr>
          <w:spacing w:val="-1"/>
        </w:rPr>
        <w:t>in</w:t>
      </w:r>
      <w:r>
        <w:rPr>
          <w:spacing w:val="-7"/>
        </w:rPr>
        <w:t xml:space="preserve"> </w:t>
      </w:r>
      <w:r w:rsidR="00006672">
        <w:t>the Trustee Body</w:t>
      </w:r>
    </w:p>
    <w:p w14:paraId="47309B5B" w14:textId="77777777" w:rsidR="004F4856" w:rsidRDefault="0079076C" w:rsidP="00A03D1B">
      <w:pPr>
        <w:pStyle w:val="BodyText"/>
        <w:spacing w:before="118"/>
        <w:ind w:right="120"/>
        <w:jc w:val="both"/>
      </w:pPr>
      <w:r>
        <w:t>At</w:t>
      </w:r>
      <w:r>
        <w:rPr>
          <w:spacing w:val="18"/>
        </w:rPr>
        <w:t xml:space="preserve"> </w:t>
      </w:r>
      <w:r>
        <w:t>any</w:t>
      </w:r>
      <w:r>
        <w:rPr>
          <w:spacing w:val="16"/>
        </w:rPr>
        <w:t xml:space="preserve"> </w:t>
      </w:r>
      <w:r>
        <w:rPr>
          <w:spacing w:val="-1"/>
        </w:rPr>
        <w:t>meeting</w:t>
      </w:r>
      <w:r>
        <w:rPr>
          <w:spacing w:val="17"/>
        </w:rPr>
        <w:t xml:space="preserve"> </w:t>
      </w:r>
      <w:r>
        <w:rPr>
          <w:spacing w:val="-1"/>
        </w:rPr>
        <w:t>of</w:t>
      </w:r>
      <w:r>
        <w:rPr>
          <w:spacing w:val="16"/>
        </w:rPr>
        <w:t xml:space="preserve"> </w:t>
      </w:r>
      <w:r w:rsidR="00006672">
        <w:rPr>
          <w:spacing w:val="-1"/>
        </w:rPr>
        <w:t>the Trustee Body</w:t>
      </w:r>
      <w:r>
        <w:rPr>
          <w:spacing w:val="17"/>
        </w:rPr>
        <w:t xml:space="preserve"> </w:t>
      </w:r>
      <w:r>
        <w:t>each</w:t>
      </w:r>
      <w:r>
        <w:rPr>
          <w:spacing w:val="16"/>
        </w:rPr>
        <w:t xml:space="preserve"> </w:t>
      </w:r>
      <w:r>
        <w:t>member</w:t>
      </w:r>
      <w:r>
        <w:rPr>
          <w:spacing w:val="17"/>
        </w:rPr>
        <w:t xml:space="preserve"> </w:t>
      </w:r>
      <w:r>
        <w:rPr>
          <w:spacing w:val="-1"/>
        </w:rPr>
        <w:t>of</w:t>
      </w:r>
      <w:r>
        <w:rPr>
          <w:spacing w:val="16"/>
        </w:rPr>
        <w:t xml:space="preserve"> </w:t>
      </w:r>
      <w:r w:rsidR="00006672">
        <w:rPr>
          <w:spacing w:val="-1"/>
        </w:rPr>
        <w:t>the Trustee Body</w:t>
      </w:r>
      <w:r>
        <w:rPr>
          <w:spacing w:val="17"/>
        </w:rPr>
        <w:t xml:space="preserve"> </w:t>
      </w:r>
      <w:r>
        <w:rPr>
          <w:spacing w:val="-1"/>
        </w:rPr>
        <w:t>present</w:t>
      </w:r>
      <w:r>
        <w:rPr>
          <w:spacing w:val="18"/>
        </w:rPr>
        <w:t xml:space="preserve"> </w:t>
      </w:r>
      <w:r>
        <w:t>shall</w:t>
      </w:r>
      <w:r>
        <w:rPr>
          <w:spacing w:val="17"/>
        </w:rPr>
        <w:t xml:space="preserve"> </w:t>
      </w:r>
      <w:r>
        <w:rPr>
          <w:spacing w:val="-1"/>
        </w:rPr>
        <w:t>have</w:t>
      </w:r>
      <w:r>
        <w:rPr>
          <w:spacing w:val="18"/>
        </w:rPr>
        <w:t xml:space="preserve"> </w:t>
      </w:r>
      <w:r>
        <w:rPr>
          <w:spacing w:val="-1"/>
        </w:rPr>
        <w:t>one</w:t>
      </w:r>
      <w:r>
        <w:rPr>
          <w:spacing w:val="18"/>
        </w:rPr>
        <w:t xml:space="preserve"> </w:t>
      </w:r>
      <w:r>
        <w:rPr>
          <w:spacing w:val="-1"/>
        </w:rPr>
        <w:t>vote</w:t>
      </w:r>
      <w:r>
        <w:rPr>
          <w:spacing w:val="20"/>
        </w:rPr>
        <w:t xml:space="preserve"> </w:t>
      </w:r>
      <w:r>
        <w:t>and</w:t>
      </w:r>
      <w:r>
        <w:rPr>
          <w:spacing w:val="17"/>
        </w:rPr>
        <w:t xml:space="preserve"> </w:t>
      </w:r>
      <w:r>
        <w:t>in</w:t>
      </w:r>
      <w:r>
        <w:rPr>
          <w:spacing w:val="16"/>
        </w:rPr>
        <w:t xml:space="preserve"> </w:t>
      </w:r>
      <w:r>
        <w:t>case</w:t>
      </w:r>
      <w:r>
        <w:rPr>
          <w:spacing w:val="18"/>
        </w:rPr>
        <w:t xml:space="preserve"> </w:t>
      </w:r>
      <w:r>
        <w:rPr>
          <w:spacing w:val="-1"/>
        </w:rPr>
        <w:t>of</w:t>
      </w:r>
      <w:r>
        <w:rPr>
          <w:spacing w:val="63"/>
          <w:w w:val="99"/>
        </w:rPr>
        <w:t xml:space="preserve"> </w:t>
      </w:r>
      <w:r>
        <w:t>equal</w:t>
      </w:r>
      <w:r>
        <w:rPr>
          <w:spacing w:val="43"/>
        </w:rPr>
        <w:t xml:space="preserve"> </w:t>
      </w:r>
      <w:r>
        <w:rPr>
          <w:spacing w:val="-1"/>
        </w:rPr>
        <w:t>voting</w:t>
      </w:r>
      <w:r>
        <w:rPr>
          <w:spacing w:val="44"/>
        </w:rPr>
        <w:t xml:space="preserve"> </w:t>
      </w:r>
      <w:r>
        <w:rPr>
          <w:spacing w:val="-1"/>
        </w:rPr>
        <w:t>the</w:t>
      </w:r>
      <w:r>
        <w:rPr>
          <w:spacing w:val="43"/>
        </w:rPr>
        <w:t xml:space="preserve"> </w:t>
      </w:r>
      <w:r>
        <w:t>Chair</w:t>
      </w:r>
      <w:r>
        <w:rPr>
          <w:spacing w:val="44"/>
        </w:rPr>
        <w:t xml:space="preserve"> </w:t>
      </w:r>
      <w:r>
        <w:rPr>
          <w:spacing w:val="-1"/>
        </w:rPr>
        <w:t>of</w:t>
      </w:r>
      <w:r>
        <w:rPr>
          <w:spacing w:val="44"/>
        </w:rPr>
        <w:t xml:space="preserve"> </w:t>
      </w:r>
      <w:r>
        <w:rPr>
          <w:spacing w:val="-1"/>
        </w:rPr>
        <w:t>the</w:t>
      </w:r>
      <w:r>
        <w:rPr>
          <w:spacing w:val="44"/>
        </w:rPr>
        <w:t xml:space="preserve"> </w:t>
      </w:r>
      <w:r>
        <w:rPr>
          <w:spacing w:val="-1"/>
        </w:rPr>
        <w:t>meeting</w:t>
      </w:r>
      <w:r>
        <w:rPr>
          <w:spacing w:val="44"/>
        </w:rPr>
        <w:t xml:space="preserve"> </w:t>
      </w:r>
      <w:r>
        <w:t>shall</w:t>
      </w:r>
      <w:r>
        <w:rPr>
          <w:spacing w:val="43"/>
        </w:rPr>
        <w:t xml:space="preserve"> </w:t>
      </w:r>
      <w:r>
        <w:rPr>
          <w:spacing w:val="-1"/>
        </w:rPr>
        <w:t>have</w:t>
      </w:r>
      <w:r>
        <w:rPr>
          <w:spacing w:val="47"/>
        </w:rPr>
        <w:t xml:space="preserve"> </w:t>
      </w:r>
      <w:r>
        <w:t>a</w:t>
      </w:r>
      <w:r>
        <w:rPr>
          <w:spacing w:val="44"/>
        </w:rPr>
        <w:t xml:space="preserve"> </w:t>
      </w:r>
      <w:r>
        <w:rPr>
          <w:spacing w:val="-1"/>
        </w:rPr>
        <w:t>casting</w:t>
      </w:r>
      <w:r>
        <w:rPr>
          <w:spacing w:val="44"/>
        </w:rPr>
        <w:t xml:space="preserve"> </w:t>
      </w:r>
      <w:r>
        <w:t>vote</w:t>
      </w:r>
      <w:r>
        <w:rPr>
          <w:spacing w:val="44"/>
        </w:rPr>
        <w:t xml:space="preserve"> </w:t>
      </w:r>
      <w:r>
        <w:rPr>
          <w:spacing w:val="-1"/>
        </w:rPr>
        <w:t>whether</w:t>
      </w:r>
      <w:r>
        <w:rPr>
          <w:spacing w:val="45"/>
        </w:rPr>
        <w:t xml:space="preserve"> </w:t>
      </w:r>
      <w:r>
        <w:rPr>
          <w:spacing w:val="-1"/>
        </w:rPr>
        <w:t>or</w:t>
      </w:r>
      <w:r>
        <w:rPr>
          <w:spacing w:val="46"/>
        </w:rPr>
        <w:t xml:space="preserve"> </w:t>
      </w:r>
      <w:r>
        <w:rPr>
          <w:spacing w:val="-1"/>
        </w:rPr>
        <w:t>not</w:t>
      </w:r>
      <w:r>
        <w:rPr>
          <w:spacing w:val="43"/>
        </w:rPr>
        <w:t xml:space="preserve"> </w:t>
      </w:r>
      <w:r>
        <w:t>they</w:t>
      </w:r>
      <w:r>
        <w:rPr>
          <w:spacing w:val="43"/>
        </w:rPr>
        <w:t xml:space="preserve"> </w:t>
      </w:r>
      <w:r>
        <w:t>have</w:t>
      </w:r>
      <w:r>
        <w:rPr>
          <w:spacing w:val="81"/>
          <w:w w:val="99"/>
        </w:rPr>
        <w:t xml:space="preserve"> </w:t>
      </w:r>
      <w:r>
        <w:rPr>
          <w:spacing w:val="-1"/>
        </w:rPr>
        <w:t>previously</w:t>
      </w:r>
      <w:r>
        <w:rPr>
          <w:spacing w:val="6"/>
        </w:rPr>
        <w:t xml:space="preserve"> </w:t>
      </w:r>
      <w:r>
        <w:t>voted</w:t>
      </w:r>
      <w:r>
        <w:rPr>
          <w:spacing w:val="7"/>
        </w:rPr>
        <w:t xml:space="preserve"> </w:t>
      </w:r>
      <w:r>
        <w:rPr>
          <w:spacing w:val="-1"/>
        </w:rPr>
        <w:t>on</w:t>
      </w:r>
      <w:r>
        <w:rPr>
          <w:spacing w:val="6"/>
        </w:rPr>
        <w:t xml:space="preserve"> </w:t>
      </w:r>
      <w:r>
        <w:rPr>
          <w:spacing w:val="-1"/>
        </w:rPr>
        <w:t>the</w:t>
      </w:r>
      <w:r>
        <w:rPr>
          <w:spacing w:val="8"/>
        </w:rPr>
        <w:t xml:space="preserve"> </w:t>
      </w:r>
      <w:r>
        <w:t>same</w:t>
      </w:r>
      <w:r>
        <w:rPr>
          <w:spacing w:val="8"/>
        </w:rPr>
        <w:t xml:space="preserve"> </w:t>
      </w:r>
      <w:r>
        <w:rPr>
          <w:spacing w:val="-1"/>
        </w:rPr>
        <w:t>question.</w:t>
      </w:r>
      <w:r>
        <w:rPr>
          <w:spacing w:val="8"/>
        </w:rPr>
        <w:t xml:space="preserve"> </w:t>
      </w:r>
      <w:r>
        <w:rPr>
          <w:spacing w:val="-1"/>
        </w:rPr>
        <w:t>This</w:t>
      </w:r>
      <w:r>
        <w:rPr>
          <w:spacing w:val="7"/>
        </w:rPr>
        <w:t xml:space="preserve"> </w:t>
      </w:r>
      <w:r>
        <w:t>Rule</w:t>
      </w:r>
      <w:r>
        <w:rPr>
          <w:spacing w:val="8"/>
        </w:rPr>
        <w:t xml:space="preserve"> </w:t>
      </w:r>
      <w:r>
        <w:t>shall</w:t>
      </w:r>
      <w:r>
        <w:rPr>
          <w:spacing w:val="7"/>
        </w:rPr>
        <w:t xml:space="preserve"> </w:t>
      </w:r>
      <w:r>
        <w:rPr>
          <w:spacing w:val="-1"/>
        </w:rPr>
        <w:t>not</w:t>
      </w:r>
      <w:r>
        <w:rPr>
          <w:spacing w:val="7"/>
        </w:rPr>
        <w:t xml:space="preserve"> </w:t>
      </w:r>
      <w:r>
        <w:t>apply</w:t>
      </w:r>
      <w:r>
        <w:rPr>
          <w:spacing w:val="6"/>
        </w:rPr>
        <w:t xml:space="preserve"> </w:t>
      </w:r>
      <w:r>
        <w:t>to</w:t>
      </w:r>
      <w:r>
        <w:rPr>
          <w:spacing w:val="7"/>
        </w:rPr>
        <w:t xml:space="preserve"> </w:t>
      </w:r>
      <w:r>
        <w:rPr>
          <w:spacing w:val="-1"/>
        </w:rPr>
        <w:t>elections</w:t>
      </w:r>
      <w:r>
        <w:rPr>
          <w:spacing w:val="7"/>
        </w:rPr>
        <w:t xml:space="preserve"> </w:t>
      </w:r>
      <w:r>
        <w:t>held</w:t>
      </w:r>
      <w:r>
        <w:rPr>
          <w:spacing w:val="7"/>
        </w:rPr>
        <w:t xml:space="preserve"> </w:t>
      </w:r>
      <w:r>
        <w:t>at</w:t>
      </w:r>
      <w:r>
        <w:rPr>
          <w:spacing w:val="7"/>
        </w:rPr>
        <w:t xml:space="preserve"> </w:t>
      </w:r>
      <w:r w:rsidR="00006672">
        <w:rPr>
          <w:spacing w:val="7"/>
        </w:rPr>
        <w:t>t</w:t>
      </w:r>
      <w:r w:rsidR="00006672">
        <w:rPr>
          <w:spacing w:val="-1"/>
        </w:rPr>
        <w:t>he Trustee Body</w:t>
      </w:r>
      <w:r>
        <w:rPr>
          <w:spacing w:val="10"/>
        </w:rPr>
        <w:t xml:space="preserve"> </w:t>
      </w:r>
      <w:r>
        <w:rPr>
          <w:spacing w:val="-1"/>
        </w:rPr>
        <w:t>for</w:t>
      </w:r>
      <w:r>
        <w:rPr>
          <w:spacing w:val="85"/>
          <w:w w:val="99"/>
        </w:rPr>
        <w:t xml:space="preserve"> </w:t>
      </w:r>
      <w:r>
        <w:rPr>
          <w:spacing w:val="-1"/>
        </w:rPr>
        <w:t>which</w:t>
      </w:r>
      <w:r>
        <w:rPr>
          <w:spacing w:val="-8"/>
        </w:rPr>
        <w:t xml:space="preserve"> </w:t>
      </w:r>
      <w:r w:rsidR="00006672">
        <w:t>the Trustee Body</w:t>
      </w:r>
      <w:r>
        <w:rPr>
          <w:spacing w:val="-6"/>
        </w:rPr>
        <w:t xml:space="preserve"> </w:t>
      </w:r>
      <w:r>
        <w:t>shall</w:t>
      </w:r>
      <w:r>
        <w:rPr>
          <w:spacing w:val="-6"/>
        </w:rPr>
        <w:t xml:space="preserve"> </w:t>
      </w:r>
      <w:r>
        <w:t>make</w:t>
      </w:r>
      <w:r>
        <w:rPr>
          <w:spacing w:val="-5"/>
        </w:rPr>
        <w:t xml:space="preserve"> </w:t>
      </w:r>
      <w:r>
        <w:t>"Rules</w:t>
      </w:r>
      <w:r>
        <w:rPr>
          <w:spacing w:val="-7"/>
        </w:rPr>
        <w:t xml:space="preserve"> </w:t>
      </w:r>
      <w:r>
        <w:rPr>
          <w:spacing w:val="-1"/>
        </w:rPr>
        <w:t>for</w:t>
      </w:r>
      <w:r>
        <w:rPr>
          <w:spacing w:val="-3"/>
        </w:rPr>
        <w:t xml:space="preserve"> </w:t>
      </w:r>
      <w:r>
        <w:rPr>
          <w:spacing w:val="-1"/>
        </w:rPr>
        <w:t>voting</w:t>
      </w:r>
      <w:r>
        <w:rPr>
          <w:spacing w:val="-4"/>
        </w:rPr>
        <w:t xml:space="preserve"> </w:t>
      </w:r>
      <w:r>
        <w:t>in</w:t>
      </w:r>
      <w:r>
        <w:rPr>
          <w:spacing w:val="-7"/>
        </w:rPr>
        <w:t xml:space="preserve"> </w:t>
      </w:r>
      <w:r>
        <w:t>ballots</w:t>
      </w:r>
      <w:r>
        <w:rPr>
          <w:spacing w:val="-6"/>
        </w:rPr>
        <w:t xml:space="preserve"> </w:t>
      </w:r>
      <w:r>
        <w:rPr>
          <w:spacing w:val="1"/>
        </w:rPr>
        <w:t>at</w:t>
      </w:r>
      <w:r>
        <w:rPr>
          <w:spacing w:val="-6"/>
        </w:rPr>
        <w:t xml:space="preserve"> </w:t>
      </w:r>
      <w:r w:rsidR="00006672">
        <w:rPr>
          <w:spacing w:val="-1"/>
        </w:rPr>
        <w:t>the Trustee Body</w:t>
      </w:r>
      <w:r>
        <w:rPr>
          <w:spacing w:val="-6"/>
        </w:rPr>
        <w:t xml:space="preserve"> </w:t>
      </w:r>
      <w:r>
        <w:t>Meetings".</w:t>
      </w:r>
    </w:p>
    <w:p w14:paraId="47309B5C" w14:textId="77777777" w:rsidR="0000333C" w:rsidRDefault="0000333C" w:rsidP="00A03D1B">
      <w:pPr>
        <w:pStyle w:val="BodyText"/>
        <w:spacing w:before="118"/>
        <w:ind w:right="120"/>
        <w:jc w:val="both"/>
      </w:pPr>
    </w:p>
    <w:p w14:paraId="47309B5D" w14:textId="77777777" w:rsidR="004F4856" w:rsidRDefault="0079076C" w:rsidP="00A03D1B">
      <w:pPr>
        <w:pStyle w:val="Heading1"/>
        <w:numPr>
          <w:ilvl w:val="0"/>
          <w:numId w:val="7"/>
        </w:numPr>
        <w:tabs>
          <w:tab w:val="left" w:pos="821"/>
        </w:tabs>
        <w:spacing w:before="37"/>
        <w:ind w:left="820"/>
        <w:jc w:val="both"/>
        <w:rPr>
          <w:b w:val="0"/>
          <w:bCs w:val="0"/>
        </w:rPr>
      </w:pPr>
      <w:r>
        <w:t>Quorum</w:t>
      </w:r>
    </w:p>
    <w:p w14:paraId="47309B5E" w14:textId="77777777" w:rsidR="004F4856" w:rsidRDefault="0079076C" w:rsidP="00A03D1B">
      <w:pPr>
        <w:pStyle w:val="BodyText"/>
        <w:jc w:val="both"/>
        <w:rPr>
          <w:spacing w:val="-1"/>
        </w:rPr>
      </w:pPr>
      <w:r>
        <w:rPr>
          <w:spacing w:val="-1"/>
        </w:rPr>
        <w:t>Five</w:t>
      </w:r>
      <w:r>
        <w:rPr>
          <w:spacing w:val="-6"/>
        </w:rPr>
        <w:t xml:space="preserve"> </w:t>
      </w:r>
      <w:r>
        <w:t>members</w:t>
      </w:r>
      <w:r>
        <w:rPr>
          <w:spacing w:val="-7"/>
        </w:rPr>
        <w:t xml:space="preserve"> </w:t>
      </w:r>
      <w:r>
        <w:rPr>
          <w:spacing w:val="1"/>
        </w:rPr>
        <w:t>of</w:t>
      </w:r>
      <w:r>
        <w:rPr>
          <w:spacing w:val="-7"/>
        </w:rPr>
        <w:t xml:space="preserve"> </w:t>
      </w:r>
      <w:r w:rsidR="00006672">
        <w:t>the Trustee Body</w:t>
      </w:r>
      <w:r>
        <w:rPr>
          <w:spacing w:val="-6"/>
        </w:rPr>
        <w:t xml:space="preserve"> </w:t>
      </w:r>
      <w:r>
        <w:t>shall</w:t>
      </w:r>
      <w:r>
        <w:rPr>
          <w:spacing w:val="-7"/>
        </w:rPr>
        <w:t xml:space="preserve"> </w:t>
      </w:r>
      <w:r>
        <w:rPr>
          <w:spacing w:val="-1"/>
        </w:rPr>
        <w:t>constitute</w:t>
      </w:r>
      <w:r>
        <w:rPr>
          <w:spacing w:val="-6"/>
        </w:rPr>
        <w:t xml:space="preserve"> </w:t>
      </w:r>
      <w:r>
        <w:t>a</w:t>
      </w:r>
      <w:r>
        <w:rPr>
          <w:spacing w:val="-5"/>
        </w:rPr>
        <w:t xml:space="preserve"> </w:t>
      </w:r>
      <w:r>
        <w:rPr>
          <w:spacing w:val="-1"/>
        </w:rPr>
        <w:t>quorum</w:t>
      </w:r>
      <w:r>
        <w:rPr>
          <w:spacing w:val="-6"/>
        </w:rPr>
        <w:t xml:space="preserve"> </w:t>
      </w:r>
      <w:r>
        <w:t>at</w:t>
      </w:r>
      <w:r>
        <w:rPr>
          <w:spacing w:val="-6"/>
        </w:rPr>
        <w:t xml:space="preserve"> </w:t>
      </w:r>
      <w:r w:rsidR="00006672">
        <w:t>the Trustee Body</w:t>
      </w:r>
      <w:r>
        <w:rPr>
          <w:spacing w:val="-6"/>
        </w:rPr>
        <w:t xml:space="preserve"> </w:t>
      </w:r>
      <w:r>
        <w:rPr>
          <w:spacing w:val="-1"/>
        </w:rPr>
        <w:t>meetings.</w:t>
      </w:r>
    </w:p>
    <w:p w14:paraId="47309B5F" w14:textId="77777777" w:rsidR="0000333C" w:rsidRDefault="0000333C" w:rsidP="00A03D1B">
      <w:pPr>
        <w:pStyle w:val="BodyText"/>
        <w:jc w:val="both"/>
      </w:pPr>
    </w:p>
    <w:p w14:paraId="47309B60" w14:textId="77777777" w:rsidR="004F4856" w:rsidRPr="0000333C" w:rsidRDefault="0079076C" w:rsidP="0000333C">
      <w:pPr>
        <w:pStyle w:val="Heading1"/>
        <w:numPr>
          <w:ilvl w:val="0"/>
          <w:numId w:val="7"/>
        </w:numPr>
        <w:tabs>
          <w:tab w:val="left" w:pos="822"/>
        </w:tabs>
        <w:ind w:left="822"/>
        <w:jc w:val="both"/>
        <w:rPr>
          <w:b w:val="0"/>
          <w:bCs w:val="0"/>
        </w:rPr>
      </w:pPr>
      <w:r>
        <w:rPr>
          <w:spacing w:val="-1"/>
        </w:rPr>
        <w:t>The</w:t>
      </w:r>
      <w:r>
        <w:rPr>
          <w:spacing w:val="-14"/>
        </w:rPr>
        <w:t xml:space="preserve"> </w:t>
      </w:r>
      <w:r>
        <w:t>Association</w:t>
      </w:r>
      <w:r>
        <w:rPr>
          <w:spacing w:val="-12"/>
        </w:rPr>
        <w:t xml:space="preserve"> </w:t>
      </w:r>
      <w:r w:rsidR="009B735C">
        <w:t>Education Group</w:t>
      </w:r>
    </w:p>
    <w:p w14:paraId="47309B61" w14:textId="77777777" w:rsidR="0000333C" w:rsidRDefault="0000333C" w:rsidP="0000333C">
      <w:pPr>
        <w:pStyle w:val="Heading1"/>
        <w:tabs>
          <w:tab w:val="left" w:pos="822"/>
        </w:tabs>
        <w:ind w:left="821" w:firstLine="0"/>
        <w:jc w:val="both"/>
        <w:rPr>
          <w:b w:val="0"/>
          <w:bCs w:val="0"/>
        </w:rPr>
      </w:pPr>
    </w:p>
    <w:p w14:paraId="47309B62" w14:textId="77777777" w:rsidR="004F4856" w:rsidRDefault="0079076C" w:rsidP="0000333C">
      <w:pPr>
        <w:pStyle w:val="BodyText"/>
        <w:spacing w:before="0"/>
        <w:ind w:left="821" w:right="118"/>
        <w:jc w:val="both"/>
      </w:pPr>
      <w:r>
        <w:rPr>
          <w:spacing w:val="-1"/>
        </w:rPr>
        <w:t>There</w:t>
      </w:r>
      <w:r>
        <w:rPr>
          <w:spacing w:val="11"/>
        </w:rPr>
        <w:t xml:space="preserve"> </w:t>
      </w:r>
      <w:r>
        <w:t>shall</w:t>
      </w:r>
      <w:r>
        <w:rPr>
          <w:spacing w:val="10"/>
        </w:rPr>
        <w:t xml:space="preserve"> </w:t>
      </w:r>
      <w:r>
        <w:t>be</w:t>
      </w:r>
      <w:r>
        <w:rPr>
          <w:spacing w:val="11"/>
        </w:rPr>
        <w:t xml:space="preserve"> </w:t>
      </w:r>
      <w:r>
        <w:t>an</w:t>
      </w:r>
      <w:r>
        <w:rPr>
          <w:spacing w:val="10"/>
        </w:rPr>
        <w:t xml:space="preserve"> </w:t>
      </w:r>
      <w:r w:rsidR="009B735C">
        <w:t>Education Group</w:t>
      </w:r>
      <w:r>
        <w:rPr>
          <w:spacing w:val="9"/>
        </w:rPr>
        <w:t xml:space="preserve"> </w:t>
      </w:r>
      <w:r>
        <w:rPr>
          <w:spacing w:val="-1"/>
        </w:rPr>
        <w:t>of</w:t>
      </w:r>
      <w:r>
        <w:rPr>
          <w:spacing w:val="10"/>
        </w:rPr>
        <w:t xml:space="preserve"> </w:t>
      </w:r>
      <w:r>
        <w:t>the</w:t>
      </w:r>
      <w:r>
        <w:rPr>
          <w:spacing w:val="11"/>
        </w:rPr>
        <w:t xml:space="preserve"> </w:t>
      </w:r>
      <w:r>
        <w:t>Association</w:t>
      </w:r>
      <w:r>
        <w:rPr>
          <w:spacing w:val="12"/>
        </w:rPr>
        <w:t xml:space="preserve"> </w:t>
      </w:r>
      <w:r>
        <w:rPr>
          <w:spacing w:val="-1"/>
        </w:rPr>
        <w:t>for</w:t>
      </w:r>
      <w:r>
        <w:rPr>
          <w:spacing w:val="13"/>
        </w:rPr>
        <w:t xml:space="preserve"> </w:t>
      </w:r>
      <w:r>
        <w:rPr>
          <w:spacing w:val="-1"/>
        </w:rPr>
        <w:t>Science</w:t>
      </w:r>
      <w:r>
        <w:rPr>
          <w:spacing w:val="11"/>
        </w:rPr>
        <w:t xml:space="preserve"> </w:t>
      </w:r>
      <w:r>
        <w:t>Education</w:t>
      </w:r>
      <w:r>
        <w:rPr>
          <w:spacing w:val="10"/>
        </w:rPr>
        <w:t xml:space="preserve"> </w:t>
      </w:r>
      <w:r>
        <w:t>comprising</w:t>
      </w:r>
      <w:r>
        <w:rPr>
          <w:spacing w:val="13"/>
        </w:rPr>
        <w:t xml:space="preserve"> </w:t>
      </w:r>
      <w:r>
        <w:rPr>
          <w:spacing w:val="-1"/>
        </w:rPr>
        <w:t>representatives</w:t>
      </w:r>
      <w:r>
        <w:rPr>
          <w:spacing w:val="70"/>
          <w:w w:val="99"/>
        </w:rPr>
        <w:t xml:space="preserve"> </w:t>
      </w:r>
      <w:r>
        <w:rPr>
          <w:spacing w:val="-1"/>
        </w:rPr>
        <w:t>of</w:t>
      </w:r>
      <w:r>
        <w:rPr>
          <w:spacing w:val="15"/>
        </w:rPr>
        <w:t xml:space="preserve"> </w:t>
      </w:r>
      <w:r>
        <w:rPr>
          <w:spacing w:val="-1"/>
        </w:rPr>
        <w:t>the</w:t>
      </w:r>
      <w:r>
        <w:rPr>
          <w:spacing w:val="17"/>
        </w:rPr>
        <w:t xml:space="preserve"> </w:t>
      </w:r>
      <w:r>
        <w:t>regions,</w:t>
      </w:r>
      <w:r>
        <w:rPr>
          <w:spacing w:val="16"/>
        </w:rPr>
        <w:t xml:space="preserve"> </w:t>
      </w:r>
      <w:r>
        <w:rPr>
          <w:spacing w:val="-1"/>
        </w:rPr>
        <w:t>the</w:t>
      </w:r>
      <w:r>
        <w:rPr>
          <w:spacing w:val="17"/>
        </w:rPr>
        <w:t xml:space="preserve"> </w:t>
      </w:r>
      <w:r>
        <w:t>wider</w:t>
      </w:r>
      <w:r>
        <w:rPr>
          <w:spacing w:val="19"/>
        </w:rPr>
        <w:t xml:space="preserve"> </w:t>
      </w:r>
      <w:r>
        <w:rPr>
          <w:spacing w:val="-1"/>
        </w:rPr>
        <w:t>membership,</w:t>
      </w:r>
      <w:r>
        <w:rPr>
          <w:spacing w:val="16"/>
        </w:rPr>
        <w:t xml:space="preserve"> </w:t>
      </w:r>
      <w:r>
        <w:rPr>
          <w:spacing w:val="-1"/>
        </w:rPr>
        <w:t>the</w:t>
      </w:r>
      <w:r>
        <w:rPr>
          <w:spacing w:val="17"/>
        </w:rPr>
        <w:t xml:space="preserve"> </w:t>
      </w:r>
      <w:r>
        <w:t>special</w:t>
      </w:r>
      <w:r>
        <w:rPr>
          <w:spacing w:val="17"/>
        </w:rPr>
        <w:t xml:space="preserve"> </w:t>
      </w:r>
      <w:r>
        <w:t>interest</w:t>
      </w:r>
      <w:r>
        <w:rPr>
          <w:spacing w:val="17"/>
        </w:rPr>
        <w:t xml:space="preserve"> </w:t>
      </w:r>
      <w:r>
        <w:rPr>
          <w:spacing w:val="-1"/>
        </w:rPr>
        <w:t>groups</w:t>
      </w:r>
      <w:r>
        <w:rPr>
          <w:spacing w:val="16"/>
        </w:rPr>
        <w:t xml:space="preserve"> </w:t>
      </w:r>
      <w:r>
        <w:t>and</w:t>
      </w:r>
      <w:r>
        <w:rPr>
          <w:spacing w:val="16"/>
        </w:rPr>
        <w:t xml:space="preserve"> </w:t>
      </w:r>
      <w:r>
        <w:rPr>
          <w:spacing w:val="-1"/>
        </w:rPr>
        <w:t>the</w:t>
      </w:r>
      <w:r>
        <w:rPr>
          <w:spacing w:val="17"/>
        </w:rPr>
        <w:t xml:space="preserve"> </w:t>
      </w:r>
      <w:r w:rsidR="00D31353">
        <w:t>T</w:t>
      </w:r>
      <w:r>
        <w:t>rustees,</w:t>
      </w:r>
      <w:r>
        <w:rPr>
          <w:spacing w:val="16"/>
        </w:rPr>
        <w:t xml:space="preserve"> </w:t>
      </w:r>
      <w:r>
        <w:rPr>
          <w:spacing w:val="-1"/>
        </w:rPr>
        <w:t>chaired</w:t>
      </w:r>
      <w:r>
        <w:rPr>
          <w:spacing w:val="16"/>
        </w:rPr>
        <w:t xml:space="preserve"> </w:t>
      </w:r>
      <w:r>
        <w:t>by</w:t>
      </w:r>
      <w:r>
        <w:rPr>
          <w:spacing w:val="76"/>
          <w:w w:val="99"/>
        </w:rPr>
        <w:t xml:space="preserve"> </w:t>
      </w:r>
      <w:r>
        <w:rPr>
          <w:spacing w:val="-1"/>
        </w:rPr>
        <w:t>the</w:t>
      </w:r>
      <w:r>
        <w:rPr>
          <w:spacing w:val="28"/>
        </w:rPr>
        <w:t xml:space="preserve"> </w:t>
      </w:r>
      <w:r>
        <w:t>Association</w:t>
      </w:r>
      <w:r>
        <w:rPr>
          <w:spacing w:val="27"/>
        </w:rPr>
        <w:t xml:space="preserve"> </w:t>
      </w:r>
      <w:r>
        <w:t>Chair</w:t>
      </w:r>
      <w:r>
        <w:rPr>
          <w:spacing w:val="29"/>
        </w:rPr>
        <w:t xml:space="preserve"> </w:t>
      </w:r>
      <w:r>
        <w:t>which</w:t>
      </w:r>
      <w:r>
        <w:rPr>
          <w:spacing w:val="27"/>
        </w:rPr>
        <w:t xml:space="preserve"> </w:t>
      </w:r>
      <w:r>
        <w:t>shall</w:t>
      </w:r>
      <w:r>
        <w:rPr>
          <w:spacing w:val="30"/>
        </w:rPr>
        <w:t xml:space="preserve"> </w:t>
      </w:r>
      <w:r>
        <w:t>meet</w:t>
      </w:r>
      <w:r>
        <w:rPr>
          <w:spacing w:val="29"/>
        </w:rPr>
        <w:t xml:space="preserve"> </w:t>
      </w:r>
      <w:r>
        <w:t>regularly</w:t>
      </w:r>
      <w:r>
        <w:rPr>
          <w:spacing w:val="29"/>
        </w:rPr>
        <w:t xml:space="preserve"> </w:t>
      </w:r>
      <w:r>
        <w:t>to</w:t>
      </w:r>
      <w:r>
        <w:rPr>
          <w:spacing w:val="30"/>
        </w:rPr>
        <w:t xml:space="preserve"> </w:t>
      </w:r>
      <w:r>
        <w:t>discuss</w:t>
      </w:r>
      <w:r>
        <w:rPr>
          <w:spacing w:val="28"/>
        </w:rPr>
        <w:t xml:space="preserve"> </w:t>
      </w:r>
      <w:r>
        <w:t>means</w:t>
      </w:r>
      <w:r>
        <w:rPr>
          <w:spacing w:val="30"/>
        </w:rPr>
        <w:t xml:space="preserve"> </w:t>
      </w:r>
      <w:r>
        <w:rPr>
          <w:spacing w:val="-1"/>
        </w:rPr>
        <w:t>of</w:t>
      </w:r>
      <w:r>
        <w:rPr>
          <w:spacing w:val="29"/>
        </w:rPr>
        <w:t xml:space="preserve"> </w:t>
      </w:r>
      <w:r>
        <w:rPr>
          <w:spacing w:val="-1"/>
        </w:rPr>
        <w:t>promoting</w:t>
      </w:r>
      <w:r>
        <w:rPr>
          <w:spacing w:val="29"/>
        </w:rPr>
        <w:t xml:space="preserve"> </w:t>
      </w:r>
      <w:r>
        <w:rPr>
          <w:spacing w:val="-1"/>
        </w:rPr>
        <w:t>excellence</w:t>
      </w:r>
      <w:r>
        <w:rPr>
          <w:spacing w:val="28"/>
        </w:rPr>
        <w:t xml:space="preserve"> </w:t>
      </w:r>
      <w:r>
        <w:rPr>
          <w:spacing w:val="1"/>
        </w:rPr>
        <w:t>in</w:t>
      </w:r>
      <w:r>
        <w:rPr>
          <w:spacing w:val="52"/>
          <w:w w:val="99"/>
        </w:rPr>
        <w:t xml:space="preserve"> </w:t>
      </w:r>
      <w:r>
        <w:rPr>
          <w:spacing w:val="-1"/>
        </w:rPr>
        <w:t>science</w:t>
      </w:r>
      <w:r>
        <w:rPr>
          <w:spacing w:val="-9"/>
        </w:rPr>
        <w:t xml:space="preserve"> </w:t>
      </w:r>
      <w:r>
        <w:t>education</w:t>
      </w:r>
      <w:r>
        <w:rPr>
          <w:spacing w:val="-10"/>
        </w:rPr>
        <w:t xml:space="preserve"> </w:t>
      </w:r>
      <w:r>
        <w:t>and</w:t>
      </w:r>
      <w:r>
        <w:rPr>
          <w:spacing w:val="-9"/>
        </w:rPr>
        <w:t xml:space="preserve"> </w:t>
      </w:r>
      <w:r>
        <w:t>to</w:t>
      </w:r>
      <w:r>
        <w:rPr>
          <w:spacing w:val="-7"/>
        </w:rPr>
        <w:t xml:space="preserve"> </w:t>
      </w:r>
      <w:r>
        <w:t>facilitate</w:t>
      </w:r>
      <w:r>
        <w:rPr>
          <w:spacing w:val="-9"/>
        </w:rPr>
        <w:t xml:space="preserve"> </w:t>
      </w:r>
      <w:r>
        <w:t>communication</w:t>
      </w:r>
      <w:r>
        <w:rPr>
          <w:spacing w:val="-10"/>
        </w:rPr>
        <w:t xml:space="preserve"> </w:t>
      </w:r>
      <w:r>
        <w:t>between</w:t>
      </w:r>
      <w:r>
        <w:rPr>
          <w:spacing w:val="-10"/>
        </w:rPr>
        <w:t xml:space="preserve"> </w:t>
      </w:r>
      <w:r>
        <w:t>members.</w:t>
      </w:r>
    </w:p>
    <w:p w14:paraId="47309B63" w14:textId="77777777" w:rsidR="004F4856" w:rsidRDefault="004F4856" w:rsidP="00A03D1B">
      <w:pPr>
        <w:spacing w:before="3"/>
        <w:jc w:val="both"/>
        <w:rPr>
          <w:sz w:val="16"/>
          <w:szCs w:val="16"/>
        </w:rPr>
      </w:pPr>
    </w:p>
    <w:p w14:paraId="47309B64" w14:textId="77777777" w:rsidR="0011354F" w:rsidRDefault="0011354F" w:rsidP="0011354F">
      <w:pPr>
        <w:ind w:left="851"/>
        <w:jc w:val="both"/>
        <w:rPr>
          <w:sz w:val="20"/>
          <w:szCs w:val="20"/>
        </w:rPr>
      </w:pPr>
    </w:p>
    <w:p w14:paraId="47309B65" w14:textId="77777777" w:rsidR="004F4856" w:rsidRDefault="0079076C" w:rsidP="00A03D1B">
      <w:pPr>
        <w:pStyle w:val="Heading1"/>
        <w:numPr>
          <w:ilvl w:val="0"/>
          <w:numId w:val="7"/>
        </w:numPr>
        <w:tabs>
          <w:tab w:val="left" w:pos="749"/>
        </w:tabs>
        <w:ind w:left="749" w:hanging="648"/>
        <w:jc w:val="both"/>
        <w:rPr>
          <w:b w:val="0"/>
          <w:bCs w:val="0"/>
        </w:rPr>
      </w:pPr>
      <w:r>
        <w:t>Committees</w:t>
      </w:r>
      <w:r>
        <w:rPr>
          <w:spacing w:val="-10"/>
        </w:rPr>
        <w:t xml:space="preserve"> </w:t>
      </w:r>
      <w:r>
        <w:rPr>
          <w:spacing w:val="-1"/>
        </w:rPr>
        <w:t>and</w:t>
      </w:r>
      <w:r>
        <w:rPr>
          <w:spacing w:val="-8"/>
        </w:rPr>
        <w:t xml:space="preserve"> </w:t>
      </w:r>
      <w:r>
        <w:rPr>
          <w:spacing w:val="-1"/>
        </w:rPr>
        <w:t>Working</w:t>
      </w:r>
      <w:r>
        <w:rPr>
          <w:spacing w:val="-10"/>
        </w:rPr>
        <w:t xml:space="preserve"> </w:t>
      </w:r>
      <w:r>
        <w:rPr>
          <w:spacing w:val="-1"/>
        </w:rPr>
        <w:t>Groups</w:t>
      </w:r>
    </w:p>
    <w:p w14:paraId="47309B66" w14:textId="77777777" w:rsidR="004F4856" w:rsidRDefault="00006672" w:rsidP="00A03D1B">
      <w:pPr>
        <w:pStyle w:val="BodyText"/>
        <w:spacing w:before="118"/>
        <w:ind w:left="821" w:right="120"/>
        <w:jc w:val="both"/>
        <w:rPr>
          <w:spacing w:val="-1"/>
        </w:rPr>
      </w:pPr>
      <w:r>
        <w:rPr>
          <w:spacing w:val="-1"/>
        </w:rPr>
        <w:t>The Trustee Body</w:t>
      </w:r>
      <w:r w:rsidR="0079076C">
        <w:t xml:space="preserve"> may </w:t>
      </w:r>
      <w:r w:rsidR="0079076C">
        <w:rPr>
          <w:spacing w:val="-1"/>
        </w:rPr>
        <w:t>appoint</w:t>
      </w:r>
      <w:r w:rsidR="0079076C">
        <w:rPr>
          <w:spacing w:val="2"/>
        </w:rPr>
        <w:t xml:space="preserve"> </w:t>
      </w:r>
      <w:r w:rsidR="0079076C">
        <w:t>committees and</w:t>
      </w:r>
      <w:r w:rsidR="0079076C">
        <w:rPr>
          <w:spacing w:val="2"/>
        </w:rPr>
        <w:t xml:space="preserve"> </w:t>
      </w:r>
      <w:r w:rsidR="0079076C">
        <w:rPr>
          <w:spacing w:val="-1"/>
        </w:rPr>
        <w:t>working</w:t>
      </w:r>
      <w:r w:rsidR="0079076C">
        <w:rPr>
          <w:spacing w:val="1"/>
        </w:rPr>
        <w:t xml:space="preserve"> </w:t>
      </w:r>
      <w:r w:rsidR="0079076C">
        <w:t>groups for</w:t>
      </w:r>
      <w:r w:rsidR="0079076C">
        <w:rPr>
          <w:spacing w:val="1"/>
        </w:rPr>
        <w:t xml:space="preserve"> </w:t>
      </w:r>
      <w:r w:rsidR="0079076C">
        <w:t>special</w:t>
      </w:r>
      <w:r w:rsidR="0079076C">
        <w:rPr>
          <w:spacing w:val="1"/>
        </w:rPr>
        <w:t xml:space="preserve"> </w:t>
      </w:r>
      <w:r w:rsidR="0079076C">
        <w:rPr>
          <w:spacing w:val="-1"/>
        </w:rPr>
        <w:t>purposes</w:t>
      </w:r>
      <w:r w:rsidR="0079076C">
        <w:rPr>
          <w:spacing w:val="3"/>
        </w:rPr>
        <w:t xml:space="preserve"> </w:t>
      </w:r>
      <w:r w:rsidR="0079076C">
        <w:t>consisting</w:t>
      </w:r>
      <w:r w:rsidR="0079076C">
        <w:rPr>
          <w:spacing w:val="1"/>
        </w:rPr>
        <w:t xml:space="preserve"> </w:t>
      </w:r>
      <w:r w:rsidR="0079076C">
        <w:rPr>
          <w:spacing w:val="-1"/>
        </w:rPr>
        <w:t xml:space="preserve">of </w:t>
      </w:r>
      <w:r w:rsidR="0079076C">
        <w:t>Members</w:t>
      </w:r>
      <w:r w:rsidR="0079076C">
        <w:rPr>
          <w:spacing w:val="51"/>
          <w:w w:val="99"/>
        </w:rPr>
        <w:t xml:space="preserve"> </w:t>
      </w:r>
      <w:r w:rsidR="0079076C">
        <w:t>(who</w:t>
      </w:r>
      <w:r w:rsidR="0079076C">
        <w:rPr>
          <w:spacing w:val="4"/>
        </w:rPr>
        <w:t xml:space="preserve"> </w:t>
      </w:r>
      <w:r w:rsidR="0079076C">
        <w:rPr>
          <w:spacing w:val="-1"/>
        </w:rPr>
        <w:t>need</w:t>
      </w:r>
      <w:r w:rsidR="0079076C">
        <w:rPr>
          <w:spacing w:val="4"/>
        </w:rPr>
        <w:t xml:space="preserve"> </w:t>
      </w:r>
      <w:r w:rsidR="0079076C">
        <w:rPr>
          <w:spacing w:val="-1"/>
        </w:rPr>
        <w:t>not</w:t>
      </w:r>
      <w:r w:rsidR="0079076C">
        <w:rPr>
          <w:spacing w:val="5"/>
        </w:rPr>
        <w:t xml:space="preserve"> </w:t>
      </w:r>
      <w:r w:rsidR="0079076C">
        <w:t>be</w:t>
      </w:r>
      <w:r w:rsidR="0079076C">
        <w:rPr>
          <w:spacing w:val="5"/>
        </w:rPr>
        <w:t xml:space="preserve"> </w:t>
      </w:r>
      <w:r w:rsidR="0079076C">
        <w:t>members</w:t>
      </w:r>
      <w:r w:rsidR="0079076C">
        <w:rPr>
          <w:spacing w:val="5"/>
        </w:rPr>
        <w:t xml:space="preserve"> </w:t>
      </w:r>
      <w:r w:rsidR="0079076C">
        <w:rPr>
          <w:spacing w:val="-1"/>
        </w:rPr>
        <w:t>of</w:t>
      </w:r>
      <w:r w:rsidR="0079076C">
        <w:rPr>
          <w:spacing w:val="3"/>
        </w:rPr>
        <w:t xml:space="preserve"> </w:t>
      </w:r>
      <w:r>
        <w:t>the Trustee Body</w:t>
      </w:r>
      <w:r w:rsidR="0079076C">
        <w:t>)</w:t>
      </w:r>
      <w:r w:rsidR="0079076C">
        <w:rPr>
          <w:spacing w:val="4"/>
        </w:rPr>
        <w:t xml:space="preserve"> </w:t>
      </w:r>
      <w:r w:rsidR="0079076C">
        <w:t>with</w:t>
      </w:r>
      <w:r w:rsidR="0079076C">
        <w:rPr>
          <w:spacing w:val="4"/>
        </w:rPr>
        <w:t xml:space="preserve"> </w:t>
      </w:r>
      <w:r w:rsidR="0079076C">
        <w:t>such</w:t>
      </w:r>
      <w:r w:rsidR="0079076C">
        <w:rPr>
          <w:spacing w:val="3"/>
        </w:rPr>
        <w:t xml:space="preserve"> </w:t>
      </w:r>
      <w:r w:rsidR="0079076C">
        <w:t>powers</w:t>
      </w:r>
      <w:r w:rsidR="0079076C">
        <w:rPr>
          <w:spacing w:val="5"/>
        </w:rPr>
        <w:t xml:space="preserve"> </w:t>
      </w:r>
      <w:r w:rsidR="0079076C">
        <w:rPr>
          <w:spacing w:val="-1"/>
        </w:rPr>
        <w:t>(including</w:t>
      </w:r>
      <w:r w:rsidR="0079076C">
        <w:rPr>
          <w:spacing w:val="4"/>
        </w:rPr>
        <w:t xml:space="preserve"> </w:t>
      </w:r>
      <w:r w:rsidR="0079076C">
        <w:t>power</w:t>
      </w:r>
      <w:r w:rsidR="0079076C">
        <w:rPr>
          <w:spacing w:val="5"/>
        </w:rPr>
        <w:t xml:space="preserve"> </w:t>
      </w:r>
      <w:r w:rsidR="0079076C">
        <w:t>to</w:t>
      </w:r>
      <w:r w:rsidR="0079076C">
        <w:rPr>
          <w:spacing w:val="4"/>
        </w:rPr>
        <w:t xml:space="preserve"> </w:t>
      </w:r>
      <w:r w:rsidR="0079076C">
        <w:t>co-opt)</w:t>
      </w:r>
      <w:r w:rsidR="0079076C">
        <w:rPr>
          <w:spacing w:val="4"/>
        </w:rPr>
        <w:t xml:space="preserve"> </w:t>
      </w:r>
      <w:r w:rsidR="0079076C">
        <w:t>as</w:t>
      </w:r>
      <w:r w:rsidR="0079076C">
        <w:rPr>
          <w:spacing w:val="5"/>
        </w:rPr>
        <w:t xml:space="preserve"> </w:t>
      </w:r>
      <w:r>
        <w:rPr>
          <w:spacing w:val="-1"/>
        </w:rPr>
        <w:t>the Trustee Body</w:t>
      </w:r>
      <w:r w:rsidR="0079076C">
        <w:rPr>
          <w:spacing w:val="60"/>
          <w:w w:val="99"/>
        </w:rPr>
        <w:t xml:space="preserve"> </w:t>
      </w:r>
      <w:r w:rsidR="0079076C">
        <w:t>may</w:t>
      </w:r>
      <w:r w:rsidR="0079076C">
        <w:rPr>
          <w:spacing w:val="-15"/>
        </w:rPr>
        <w:t xml:space="preserve"> </w:t>
      </w:r>
      <w:r w:rsidR="0079076C">
        <w:rPr>
          <w:spacing w:val="-1"/>
        </w:rPr>
        <w:t>prescribe.</w:t>
      </w:r>
    </w:p>
    <w:p w14:paraId="47309B67" w14:textId="77777777" w:rsidR="0000333C" w:rsidRDefault="0000333C" w:rsidP="00A03D1B">
      <w:pPr>
        <w:pStyle w:val="BodyText"/>
        <w:spacing w:before="118"/>
        <w:ind w:left="821" w:right="120"/>
        <w:jc w:val="both"/>
      </w:pPr>
    </w:p>
    <w:p w14:paraId="47309B68" w14:textId="77777777" w:rsidR="004F4856" w:rsidRDefault="0079076C" w:rsidP="00A03D1B">
      <w:pPr>
        <w:pStyle w:val="Heading1"/>
        <w:numPr>
          <w:ilvl w:val="0"/>
          <w:numId w:val="7"/>
        </w:numPr>
        <w:tabs>
          <w:tab w:val="left" w:pos="754"/>
        </w:tabs>
        <w:spacing w:before="121"/>
        <w:ind w:left="753" w:hanging="652"/>
        <w:jc w:val="both"/>
        <w:rPr>
          <w:b w:val="0"/>
          <w:bCs w:val="0"/>
        </w:rPr>
      </w:pPr>
      <w:r>
        <w:rPr>
          <w:spacing w:val="-1"/>
        </w:rPr>
        <w:t>Business</w:t>
      </w:r>
      <w:r>
        <w:rPr>
          <w:spacing w:val="-8"/>
        </w:rPr>
        <w:t xml:space="preserve"> </w:t>
      </w:r>
      <w:r>
        <w:rPr>
          <w:spacing w:val="-1"/>
        </w:rPr>
        <w:t>of</w:t>
      </w:r>
      <w:r>
        <w:rPr>
          <w:spacing w:val="-10"/>
        </w:rPr>
        <w:t xml:space="preserve"> </w:t>
      </w:r>
      <w:r>
        <w:rPr>
          <w:spacing w:val="-1"/>
        </w:rPr>
        <w:t>Committees</w:t>
      </w:r>
      <w:r>
        <w:rPr>
          <w:spacing w:val="-9"/>
        </w:rPr>
        <w:t xml:space="preserve"> </w:t>
      </w:r>
      <w:r>
        <w:t>and</w:t>
      </w:r>
      <w:r>
        <w:rPr>
          <w:spacing w:val="-9"/>
        </w:rPr>
        <w:t xml:space="preserve"> </w:t>
      </w:r>
      <w:r>
        <w:t>Working</w:t>
      </w:r>
      <w:r>
        <w:rPr>
          <w:spacing w:val="-10"/>
        </w:rPr>
        <w:t xml:space="preserve"> </w:t>
      </w:r>
      <w:r>
        <w:rPr>
          <w:spacing w:val="-1"/>
        </w:rPr>
        <w:t>Groups</w:t>
      </w:r>
    </w:p>
    <w:p w14:paraId="47309B69" w14:textId="77777777" w:rsidR="004F4856" w:rsidRPr="00872AC5" w:rsidRDefault="0079076C" w:rsidP="00A03D1B">
      <w:pPr>
        <w:pStyle w:val="BodyText"/>
        <w:numPr>
          <w:ilvl w:val="1"/>
          <w:numId w:val="7"/>
        </w:numPr>
        <w:tabs>
          <w:tab w:val="left" w:pos="1541"/>
        </w:tabs>
        <w:ind w:left="820" w:right="120" w:firstLine="0"/>
        <w:jc w:val="both"/>
      </w:pPr>
      <w:r>
        <w:rPr>
          <w:spacing w:val="-1"/>
        </w:rPr>
        <w:t>The</w:t>
      </w:r>
      <w:r>
        <w:rPr>
          <w:spacing w:val="2"/>
        </w:rPr>
        <w:t xml:space="preserve"> </w:t>
      </w:r>
      <w:r>
        <w:t>terms</w:t>
      </w:r>
      <w:r>
        <w:rPr>
          <w:spacing w:val="4"/>
        </w:rPr>
        <w:t xml:space="preserve"> </w:t>
      </w:r>
      <w:r>
        <w:rPr>
          <w:spacing w:val="-1"/>
        </w:rPr>
        <w:t>of</w:t>
      </w:r>
      <w:r>
        <w:rPr>
          <w:spacing w:val="2"/>
        </w:rPr>
        <w:t xml:space="preserve"> </w:t>
      </w:r>
      <w:r>
        <w:rPr>
          <w:spacing w:val="-1"/>
        </w:rPr>
        <w:t>reference</w:t>
      </w:r>
      <w:r>
        <w:rPr>
          <w:spacing w:val="5"/>
        </w:rPr>
        <w:t xml:space="preserve"> </w:t>
      </w:r>
      <w:r>
        <w:t>and</w:t>
      </w:r>
      <w:r>
        <w:rPr>
          <w:spacing w:val="2"/>
        </w:rPr>
        <w:t xml:space="preserve"> </w:t>
      </w:r>
      <w:r>
        <w:rPr>
          <w:spacing w:val="-1"/>
        </w:rPr>
        <w:t>functions</w:t>
      </w:r>
      <w:r>
        <w:rPr>
          <w:spacing w:val="4"/>
        </w:rPr>
        <w:t xml:space="preserve"> </w:t>
      </w:r>
      <w:r>
        <w:rPr>
          <w:spacing w:val="1"/>
        </w:rPr>
        <w:t xml:space="preserve">of </w:t>
      </w:r>
      <w:r>
        <w:t>all</w:t>
      </w:r>
      <w:r>
        <w:rPr>
          <w:spacing w:val="3"/>
        </w:rPr>
        <w:t xml:space="preserve"> </w:t>
      </w:r>
      <w:r>
        <w:t>committees</w:t>
      </w:r>
      <w:r>
        <w:rPr>
          <w:spacing w:val="2"/>
        </w:rPr>
        <w:t xml:space="preserve"> </w:t>
      </w:r>
      <w:r>
        <w:t>and</w:t>
      </w:r>
      <w:r>
        <w:rPr>
          <w:spacing w:val="2"/>
        </w:rPr>
        <w:t xml:space="preserve"> </w:t>
      </w:r>
      <w:r>
        <w:t>working</w:t>
      </w:r>
      <w:r>
        <w:rPr>
          <w:spacing w:val="2"/>
        </w:rPr>
        <w:t xml:space="preserve"> </w:t>
      </w:r>
      <w:r>
        <w:t>groups</w:t>
      </w:r>
      <w:r>
        <w:rPr>
          <w:spacing w:val="1"/>
        </w:rPr>
        <w:t xml:space="preserve"> </w:t>
      </w:r>
      <w:r>
        <w:t>and</w:t>
      </w:r>
      <w:r>
        <w:rPr>
          <w:spacing w:val="42"/>
          <w:w w:val="99"/>
        </w:rPr>
        <w:t xml:space="preserve"> </w:t>
      </w:r>
      <w:r>
        <w:rPr>
          <w:spacing w:val="42"/>
          <w:w w:val="99"/>
        </w:rPr>
        <w:tab/>
      </w:r>
      <w:r>
        <w:t>arrangements</w:t>
      </w:r>
      <w:r>
        <w:rPr>
          <w:spacing w:val="21"/>
        </w:rPr>
        <w:t xml:space="preserve"> </w:t>
      </w:r>
      <w:r>
        <w:t>for</w:t>
      </w:r>
      <w:r>
        <w:rPr>
          <w:spacing w:val="21"/>
        </w:rPr>
        <w:t xml:space="preserve"> </w:t>
      </w:r>
      <w:r>
        <w:t>defraying</w:t>
      </w:r>
      <w:r>
        <w:rPr>
          <w:spacing w:val="21"/>
        </w:rPr>
        <w:t xml:space="preserve"> </w:t>
      </w:r>
      <w:r>
        <w:rPr>
          <w:spacing w:val="-1"/>
        </w:rPr>
        <w:t>their</w:t>
      </w:r>
      <w:r>
        <w:rPr>
          <w:spacing w:val="21"/>
        </w:rPr>
        <w:t xml:space="preserve"> </w:t>
      </w:r>
      <w:r>
        <w:t>expenses</w:t>
      </w:r>
      <w:r>
        <w:rPr>
          <w:spacing w:val="23"/>
        </w:rPr>
        <w:t xml:space="preserve"> </w:t>
      </w:r>
      <w:r>
        <w:t>shall</w:t>
      </w:r>
      <w:r>
        <w:rPr>
          <w:spacing w:val="23"/>
        </w:rPr>
        <w:t xml:space="preserve"> </w:t>
      </w:r>
      <w:r>
        <w:t>be</w:t>
      </w:r>
      <w:r>
        <w:rPr>
          <w:spacing w:val="24"/>
        </w:rPr>
        <w:t xml:space="preserve"> </w:t>
      </w:r>
      <w:r>
        <w:rPr>
          <w:spacing w:val="-1"/>
        </w:rPr>
        <w:t>prescribed</w:t>
      </w:r>
      <w:r>
        <w:rPr>
          <w:spacing w:val="21"/>
        </w:rPr>
        <w:t xml:space="preserve"> </w:t>
      </w:r>
      <w:r>
        <w:rPr>
          <w:spacing w:val="1"/>
        </w:rPr>
        <w:t>in</w:t>
      </w:r>
      <w:r>
        <w:rPr>
          <w:spacing w:val="20"/>
        </w:rPr>
        <w:t xml:space="preserve"> </w:t>
      </w:r>
      <w:r>
        <w:t>writing</w:t>
      </w:r>
      <w:r>
        <w:rPr>
          <w:spacing w:val="23"/>
        </w:rPr>
        <w:t xml:space="preserve"> </w:t>
      </w:r>
      <w:r>
        <w:t>from</w:t>
      </w:r>
      <w:r>
        <w:rPr>
          <w:spacing w:val="24"/>
        </w:rPr>
        <w:t xml:space="preserve"> </w:t>
      </w:r>
      <w:r>
        <w:t>time</w:t>
      </w:r>
      <w:r>
        <w:rPr>
          <w:spacing w:val="23"/>
        </w:rPr>
        <w:t xml:space="preserve"> </w:t>
      </w:r>
      <w:r>
        <w:t>to</w:t>
      </w:r>
      <w:r>
        <w:rPr>
          <w:spacing w:val="21"/>
        </w:rPr>
        <w:t xml:space="preserve"> </w:t>
      </w:r>
      <w:r>
        <w:rPr>
          <w:spacing w:val="21"/>
        </w:rPr>
        <w:tab/>
      </w:r>
      <w:r>
        <w:t>time</w:t>
      </w:r>
      <w:r>
        <w:rPr>
          <w:spacing w:val="22"/>
        </w:rPr>
        <w:t xml:space="preserve"> </w:t>
      </w:r>
      <w:r>
        <w:rPr>
          <w:spacing w:val="1"/>
        </w:rPr>
        <w:t>by</w:t>
      </w:r>
      <w:r>
        <w:rPr>
          <w:spacing w:val="34"/>
          <w:w w:val="99"/>
        </w:rPr>
        <w:t xml:space="preserve"> </w:t>
      </w:r>
      <w:r w:rsidR="00006672">
        <w:rPr>
          <w:spacing w:val="-1"/>
        </w:rPr>
        <w:t>the Trustee Body</w:t>
      </w:r>
      <w:r>
        <w:rPr>
          <w:spacing w:val="-1"/>
        </w:rPr>
        <w:t>.</w:t>
      </w:r>
    </w:p>
    <w:p w14:paraId="47309B6A" w14:textId="77777777" w:rsidR="004F4856" w:rsidRPr="001522BA" w:rsidRDefault="0079076C" w:rsidP="00DF4B7E">
      <w:pPr>
        <w:pStyle w:val="BodyText"/>
        <w:numPr>
          <w:ilvl w:val="1"/>
          <w:numId w:val="7"/>
        </w:numPr>
        <w:tabs>
          <w:tab w:val="left" w:pos="1541"/>
        </w:tabs>
        <w:ind w:left="1560" w:right="120" w:hanging="740"/>
        <w:jc w:val="both"/>
      </w:pPr>
      <w:r w:rsidRPr="001522BA">
        <w:t>Every</w:t>
      </w:r>
      <w:r w:rsidRPr="00872AC5">
        <w:rPr>
          <w:spacing w:val="43"/>
        </w:rPr>
        <w:t xml:space="preserve"> </w:t>
      </w:r>
      <w:r w:rsidRPr="00872AC5">
        <w:rPr>
          <w:spacing w:val="-1"/>
        </w:rPr>
        <w:t>committee</w:t>
      </w:r>
      <w:r w:rsidR="001A588D" w:rsidRPr="001522BA">
        <w:t xml:space="preserve">, </w:t>
      </w:r>
      <w:r w:rsidRPr="001522BA">
        <w:t>working group</w:t>
      </w:r>
      <w:r w:rsidR="001522BA">
        <w:t xml:space="preserve"> </w:t>
      </w:r>
      <w:r w:rsidR="001522BA" w:rsidRPr="00872AC5">
        <w:rPr>
          <w:rFonts w:cs="Tahoma"/>
        </w:rPr>
        <w:t xml:space="preserve">and </w:t>
      </w:r>
      <w:r w:rsidR="001522BA" w:rsidRPr="003D5A5C">
        <w:rPr>
          <w:rFonts w:cs="Tahoma"/>
        </w:rPr>
        <w:t>special interest group</w:t>
      </w:r>
      <w:r w:rsidR="001522BA" w:rsidRPr="00872AC5">
        <w:rPr>
          <w:rFonts w:cs="Tahoma"/>
        </w:rPr>
        <w:t xml:space="preserve"> sha</w:t>
      </w:r>
      <w:r w:rsidRPr="001522BA">
        <w:t xml:space="preserve">ll unless </w:t>
      </w:r>
      <w:r w:rsidR="00006672" w:rsidRPr="001522BA">
        <w:t>the Trustee Body</w:t>
      </w:r>
      <w:r w:rsidRPr="001522BA">
        <w:t xml:space="preserve"> </w:t>
      </w:r>
      <w:r w:rsidRPr="00872AC5">
        <w:rPr>
          <w:spacing w:val="-1"/>
        </w:rPr>
        <w:t>otherwise</w:t>
      </w:r>
      <w:r w:rsidRPr="00872AC5">
        <w:rPr>
          <w:spacing w:val="45"/>
        </w:rPr>
        <w:t xml:space="preserve"> </w:t>
      </w:r>
      <w:r w:rsidRPr="001522BA">
        <w:t>directs have</w:t>
      </w:r>
      <w:r w:rsidRPr="00872AC5">
        <w:rPr>
          <w:spacing w:val="45"/>
        </w:rPr>
        <w:t xml:space="preserve"> </w:t>
      </w:r>
      <w:r w:rsidRPr="00872AC5">
        <w:rPr>
          <w:spacing w:val="-1"/>
        </w:rPr>
        <w:t>full</w:t>
      </w:r>
      <w:r w:rsidR="001522BA" w:rsidRPr="00872AC5">
        <w:rPr>
          <w:spacing w:val="46"/>
          <w:w w:val="99"/>
        </w:rPr>
        <w:t xml:space="preserve"> </w:t>
      </w:r>
      <w:r w:rsidRPr="001522BA">
        <w:t>power</w:t>
      </w:r>
      <w:r w:rsidRPr="00872AC5">
        <w:rPr>
          <w:spacing w:val="-6"/>
        </w:rPr>
        <w:t xml:space="preserve"> </w:t>
      </w:r>
      <w:r w:rsidRPr="001522BA">
        <w:t>to</w:t>
      </w:r>
      <w:r w:rsidRPr="00872AC5">
        <w:rPr>
          <w:spacing w:val="-7"/>
        </w:rPr>
        <w:t xml:space="preserve"> </w:t>
      </w:r>
      <w:r w:rsidRPr="001522BA">
        <w:t>regulate</w:t>
      </w:r>
      <w:r w:rsidRPr="00872AC5">
        <w:rPr>
          <w:spacing w:val="-5"/>
        </w:rPr>
        <w:t xml:space="preserve"> </w:t>
      </w:r>
      <w:r w:rsidRPr="001522BA">
        <w:t>its</w:t>
      </w:r>
      <w:r w:rsidRPr="00872AC5">
        <w:rPr>
          <w:spacing w:val="-7"/>
        </w:rPr>
        <w:t xml:space="preserve"> </w:t>
      </w:r>
      <w:r w:rsidRPr="001522BA">
        <w:t>own</w:t>
      </w:r>
      <w:r w:rsidRPr="00872AC5">
        <w:rPr>
          <w:spacing w:val="-7"/>
        </w:rPr>
        <w:t xml:space="preserve"> </w:t>
      </w:r>
      <w:r w:rsidRPr="00872AC5">
        <w:rPr>
          <w:spacing w:val="-1"/>
        </w:rPr>
        <w:t>procedure</w:t>
      </w:r>
      <w:r w:rsidRPr="00872AC5">
        <w:rPr>
          <w:spacing w:val="-6"/>
        </w:rPr>
        <w:t xml:space="preserve"> </w:t>
      </w:r>
      <w:r w:rsidRPr="00872AC5">
        <w:rPr>
          <w:spacing w:val="1"/>
        </w:rPr>
        <w:t>in</w:t>
      </w:r>
      <w:r w:rsidRPr="00872AC5">
        <w:rPr>
          <w:spacing w:val="-7"/>
        </w:rPr>
        <w:t xml:space="preserve"> </w:t>
      </w:r>
      <w:r w:rsidRPr="00872AC5">
        <w:rPr>
          <w:spacing w:val="-1"/>
        </w:rPr>
        <w:t>every</w:t>
      </w:r>
      <w:r w:rsidRPr="00872AC5">
        <w:rPr>
          <w:spacing w:val="-5"/>
        </w:rPr>
        <w:t xml:space="preserve"> </w:t>
      </w:r>
      <w:r w:rsidRPr="001522BA">
        <w:t>particular</w:t>
      </w:r>
      <w:r w:rsidRPr="00872AC5">
        <w:rPr>
          <w:spacing w:val="-3"/>
        </w:rPr>
        <w:t xml:space="preserve"> </w:t>
      </w:r>
      <w:r w:rsidRPr="00872AC5">
        <w:rPr>
          <w:spacing w:val="-1"/>
        </w:rPr>
        <w:t>consistent</w:t>
      </w:r>
      <w:r w:rsidRPr="00872AC5">
        <w:rPr>
          <w:spacing w:val="-6"/>
        </w:rPr>
        <w:t xml:space="preserve"> </w:t>
      </w:r>
      <w:r w:rsidRPr="001522BA">
        <w:t>with</w:t>
      </w:r>
      <w:r w:rsidRPr="00872AC5">
        <w:rPr>
          <w:spacing w:val="-7"/>
        </w:rPr>
        <w:t xml:space="preserve"> </w:t>
      </w:r>
      <w:r w:rsidRPr="00872AC5">
        <w:rPr>
          <w:spacing w:val="-1"/>
        </w:rPr>
        <w:t>these</w:t>
      </w:r>
      <w:r w:rsidRPr="00872AC5">
        <w:rPr>
          <w:spacing w:val="-6"/>
        </w:rPr>
        <w:t xml:space="preserve"> </w:t>
      </w:r>
      <w:r w:rsidRPr="001522BA">
        <w:t>Rules.</w:t>
      </w:r>
    </w:p>
    <w:p w14:paraId="47309B6B" w14:textId="77777777" w:rsidR="004F4856" w:rsidRDefault="0079076C" w:rsidP="00DF4B7E">
      <w:pPr>
        <w:pStyle w:val="BodyText"/>
        <w:numPr>
          <w:ilvl w:val="1"/>
          <w:numId w:val="7"/>
        </w:numPr>
        <w:tabs>
          <w:tab w:val="left" w:pos="1541"/>
        </w:tabs>
        <w:spacing w:before="118"/>
        <w:ind w:left="1560" w:right="120" w:hanging="709"/>
        <w:jc w:val="both"/>
      </w:pPr>
      <w:r>
        <w:t>All</w:t>
      </w:r>
      <w:r>
        <w:rPr>
          <w:spacing w:val="14"/>
        </w:rPr>
        <w:t xml:space="preserve"> </w:t>
      </w:r>
      <w:r>
        <w:rPr>
          <w:spacing w:val="-1"/>
        </w:rPr>
        <w:t>committees</w:t>
      </w:r>
      <w:r w:rsidR="001A588D">
        <w:rPr>
          <w:spacing w:val="14"/>
        </w:rPr>
        <w:t xml:space="preserve">, </w:t>
      </w:r>
      <w:r>
        <w:t>working</w:t>
      </w:r>
      <w:r>
        <w:rPr>
          <w:spacing w:val="14"/>
        </w:rPr>
        <w:t xml:space="preserve"> </w:t>
      </w:r>
      <w:r>
        <w:rPr>
          <w:spacing w:val="-1"/>
        </w:rPr>
        <w:t>groups</w:t>
      </w:r>
      <w:r>
        <w:rPr>
          <w:spacing w:val="16"/>
        </w:rPr>
        <w:t xml:space="preserve"> </w:t>
      </w:r>
      <w:r w:rsidR="00872AC5" w:rsidRPr="00872AC5">
        <w:rPr>
          <w:rFonts w:cs="Tahoma"/>
        </w:rPr>
        <w:t xml:space="preserve">and special interest group </w:t>
      </w:r>
      <w:r>
        <w:t>shall</w:t>
      </w:r>
      <w:r>
        <w:rPr>
          <w:spacing w:val="17"/>
        </w:rPr>
        <w:t xml:space="preserve"> </w:t>
      </w:r>
      <w:r>
        <w:rPr>
          <w:spacing w:val="-1"/>
        </w:rPr>
        <w:t>keep</w:t>
      </w:r>
      <w:r>
        <w:rPr>
          <w:spacing w:val="14"/>
        </w:rPr>
        <w:t xml:space="preserve"> </w:t>
      </w:r>
      <w:r>
        <w:t>within</w:t>
      </w:r>
      <w:r>
        <w:rPr>
          <w:spacing w:val="15"/>
        </w:rPr>
        <w:t xml:space="preserve"> </w:t>
      </w:r>
      <w:r>
        <w:rPr>
          <w:spacing w:val="-1"/>
        </w:rPr>
        <w:t>their</w:t>
      </w:r>
      <w:r>
        <w:rPr>
          <w:spacing w:val="14"/>
        </w:rPr>
        <w:t xml:space="preserve"> </w:t>
      </w:r>
      <w:r>
        <w:t>terms</w:t>
      </w:r>
      <w:r>
        <w:rPr>
          <w:spacing w:val="14"/>
        </w:rPr>
        <w:t xml:space="preserve"> </w:t>
      </w:r>
      <w:r>
        <w:rPr>
          <w:spacing w:val="1"/>
        </w:rPr>
        <w:t>of</w:t>
      </w:r>
      <w:r>
        <w:rPr>
          <w:spacing w:val="14"/>
        </w:rPr>
        <w:t xml:space="preserve"> </w:t>
      </w:r>
      <w:r>
        <w:rPr>
          <w:spacing w:val="-1"/>
        </w:rPr>
        <w:t>reference</w:t>
      </w:r>
      <w:r>
        <w:rPr>
          <w:spacing w:val="14"/>
        </w:rPr>
        <w:t xml:space="preserve"> </w:t>
      </w:r>
      <w:r>
        <w:t>and</w:t>
      </w:r>
      <w:r>
        <w:rPr>
          <w:spacing w:val="14"/>
        </w:rPr>
        <w:t xml:space="preserve"> </w:t>
      </w:r>
      <w:r>
        <w:t>shall</w:t>
      </w:r>
      <w:r>
        <w:rPr>
          <w:spacing w:val="66"/>
          <w:w w:val="99"/>
        </w:rPr>
        <w:t xml:space="preserve"> </w:t>
      </w:r>
      <w:r>
        <w:rPr>
          <w:spacing w:val="-1"/>
        </w:rPr>
        <w:t>not</w:t>
      </w:r>
      <w:r>
        <w:rPr>
          <w:spacing w:val="-6"/>
        </w:rPr>
        <w:t xml:space="preserve"> </w:t>
      </w:r>
      <w:r>
        <w:t>publish</w:t>
      </w:r>
      <w:r>
        <w:rPr>
          <w:spacing w:val="-8"/>
        </w:rPr>
        <w:t xml:space="preserve"> </w:t>
      </w:r>
      <w:r>
        <w:t>anything</w:t>
      </w:r>
      <w:r>
        <w:rPr>
          <w:spacing w:val="-7"/>
        </w:rPr>
        <w:t xml:space="preserve"> </w:t>
      </w:r>
      <w:r>
        <w:t>purporting</w:t>
      </w:r>
      <w:r>
        <w:rPr>
          <w:spacing w:val="-6"/>
        </w:rPr>
        <w:t xml:space="preserve"> </w:t>
      </w:r>
      <w:r>
        <w:t>to</w:t>
      </w:r>
      <w:r>
        <w:rPr>
          <w:spacing w:val="-7"/>
        </w:rPr>
        <w:t xml:space="preserve"> </w:t>
      </w:r>
      <w:r>
        <w:t>be</w:t>
      </w:r>
      <w:r>
        <w:rPr>
          <w:spacing w:val="-6"/>
        </w:rPr>
        <w:t xml:space="preserve"> </w:t>
      </w:r>
      <w:r>
        <w:t>Association</w:t>
      </w:r>
      <w:r>
        <w:rPr>
          <w:spacing w:val="-7"/>
        </w:rPr>
        <w:t xml:space="preserve"> </w:t>
      </w:r>
      <w:r>
        <w:t>policy</w:t>
      </w:r>
      <w:r>
        <w:rPr>
          <w:spacing w:val="-8"/>
        </w:rPr>
        <w:t xml:space="preserve"> </w:t>
      </w:r>
      <w:r>
        <w:t>without</w:t>
      </w:r>
      <w:r>
        <w:rPr>
          <w:spacing w:val="-6"/>
        </w:rPr>
        <w:t xml:space="preserve"> </w:t>
      </w:r>
      <w:r>
        <w:rPr>
          <w:spacing w:val="-1"/>
        </w:rPr>
        <w:t>the</w:t>
      </w:r>
      <w:r>
        <w:rPr>
          <w:spacing w:val="-6"/>
        </w:rPr>
        <w:t xml:space="preserve"> </w:t>
      </w:r>
      <w:r>
        <w:rPr>
          <w:spacing w:val="-1"/>
        </w:rPr>
        <w:t>prior</w:t>
      </w:r>
      <w:r>
        <w:rPr>
          <w:spacing w:val="-6"/>
        </w:rPr>
        <w:t xml:space="preserve"> </w:t>
      </w:r>
      <w:r>
        <w:t>approval</w:t>
      </w:r>
      <w:r>
        <w:rPr>
          <w:spacing w:val="-4"/>
        </w:rPr>
        <w:t xml:space="preserve"> </w:t>
      </w:r>
      <w:r>
        <w:rPr>
          <w:spacing w:val="-1"/>
        </w:rPr>
        <w:t>of</w:t>
      </w:r>
      <w:r>
        <w:rPr>
          <w:spacing w:val="-8"/>
        </w:rPr>
        <w:t xml:space="preserve"> </w:t>
      </w:r>
      <w:r w:rsidR="00006672">
        <w:t>the Trustee Body</w:t>
      </w:r>
      <w:r w:rsidR="00EA0937">
        <w:t xml:space="preserve"> or their</w:t>
      </w:r>
      <w:r w:rsidR="003D5A5C">
        <w:t xml:space="preserve"> approved representative</w:t>
      </w:r>
    </w:p>
    <w:p w14:paraId="47309B6C" w14:textId="77777777" w:rsidR="0011354F" w:rsidRPr="0011354F" w:rsidRDefault="0011354F" w:rsidP="003D5A5C">
      <w:pPr>
        <w:jc w:val="both"/>
        <w:rPr>
          <w:rFonts w:ascii="Kohinoor Telugu Semibold" w:hAnsi="Kohinoor Telugu Semibold"/>
          <w:sz w:val="20"/>
          <w:szCs w:val="20"/>
        </w:rPr>
      </w:pPr>
    </w:p>
    <w:p w14:paraId="47309B6D" w14:textId="77777777" w:rsidR="004F4856" w:rsidRPr="00DF4B7E" w:rsidRDefault="0011354F" w:rsidP="00DF4B7E">
      <w:pPr>
        <w:pStyle w:val="Heading1"/>
        <w:numPr>
          <w:ilvl w:val="1"/>
          <w:numId w:val="7"/>
        </w:numPr>
        <w:ind w:left="1418" w:right="119" w:hanging="567"/>
        <w:rPr>
          <w:b w:val="0"/>
          <w:spacing w:val="13"/>
        </w:rPr>
      </w:pPr>
      <w:r w:rsidRPr="0011354F">
        <w:rPr>
          <w:b w:val="0"/>
          <w:spacing w:val="-1"/>
        </w:rPr>
        <w:t>Expenses</w:t>
      </w:r>
      <w:r w:rsidRPr="0011354F">
        <w:rPr>
          <w:b w:val="0"/>
          <w:spacing w:val="16"/>
        </w:rPr>
        <w:t xml:space="preserve"> </w:t>
      </w:r>
      <w:r w:rsidRPr="0011354F">
        <w:rPr>
          <w:b w:val="0"/>
          <w:spacing w:val="-1"/>
        </w:rPr>
        <w:t>of</w:t>
      </w:r>
      <w:r w:rsidRPr="0011354F">
        <w:rPr>
          <w:b w:val="0"/>
          <w:spacing w:val="15"/>
        </w:rPr>
        <w:t xml:space="preserve"> </w:t>
      </w:r>
      <w:r w:rsidRPr="0011354F">
        <w:rPr>
          <w:b w:val="0"/>
          <w:spacing w:val="-1"/>
        </w:rPr>
        <w:t>Attending</w:t>
      </w:r>
      <w:r w:rsidRPr="0011354F">
        <w:rPr>
          <w:b w:val="0"/>
          <w:spacing w:val="13"/>
        </w:rPr>
        <w:t xml:space="preserve"> </w:t>
      </w:r>
      <w:r w:rsidRPr="0011354F">
        <w:rPr>
          <w:b w:val="0"/>
        </w:rPr>
        <w:t>the Trustee Body,</w:t>
      </w:r>
      <w:r w:rsidRPr="0011354F">
        <w:rPr>
          <w:b w:val="0"/>
          <w:spacing w:val="14"/>
        </w:rPr>
        <w:t xml:space="preserve"> </w:t>
      </w:r>
      <w:r w:rsidRPr="0011354F">
        <w:rPr>
          <w:b w:val="0"/>
        </w:rPr>
        <w:t>The</w:t>
      </w:r>
      <w:r w:rsidRPr="0011354F">
        <w:rPr>
          <w:b w:val="0"/>
          <w:spacing w:val="13"/>
        </w:rPr>
        <w:t xml:space="preserve"> </w:t>
      </w:r>
      <w:r w:rsidRPr="0011354F">
        <w:rPr>
          <w:b w:val="0"/>
          <w:spacing w:val="-1"/>
        </w:rPr>
        <w:t>Association</w:t>
      </w:r>
      <w:r w:rsidR="007C4B2A">
        <w:rPr>
          <w:b w:val="0"/>
          <w:spacing w:val="14"/>
        </w:rPr>
        <w:t xml:space="preserve"> </w:t>
      </w:r>
      <w:r w:rsidRPr="0011354F">
        <w:rPr>
          <w:b w:val="0"/>
          <w:spacing w:val="-1"/>
        </w:rPr>
        <w:t>Education Group</w:t>
      </w:r>
      <w:r w:rsidR="00C5216B">
        <w:rPr>
          <w:b w:val="0"/>
          <w:spacing w:val="-1"/>
        </w:rPr>
        <w:t xml:space="preserve">, </w:t>
      </w:r>
      <w:proofErr w:type="gramStart"/>
      <w:r w:rsidR="00E36F64">
        <w:rPr>
          <w:b w:val="0"/>
        </w:rPr>
        <w:t xml:space="preserve">committees, </w:t>
      </w:r>
      <w:r w:rsidR="00DF4B7E">
        <w:rPr>
          <w:b w:val="0"/>
        </w:rPr>
        <w:t xml:space="preserve"> </w:t>
      </w:r>
      <w:r w:rsidRPr="00DF4B7E">
        <w:rPr>
          <w:b w:val="0"/>
        </w:rPr>
        <w:t>working</w:t>
      </w:r>
      <w:proofErr w:type="gramEnd"/>
      <w:r w:rsidRPr="00DF4B7E">
        <w:rPr>
          <w:b w:val="0"/>
          <w:spacing w:val="67"/>
          <w:w w:val="99"/>
        </w:rPr>
        <w:t xml:space="preserve"> </w:t>
      </w:r>
      <w:r w:rsidRPr="00DF4B7E">
        <w:rPr>
          <w:b w:val="0"/>
          <w:spacing w:val="-1"/>
        </w:rPr>
        <w:t>groups</w:t>
      </w:r>
      <w:r w:rsidR="00C5216B" w:rsidRPr="00DF4B7E">
        <w:rPr>
          <w:b w:val="0"/>
          <w:spacing w:val="-1"/>
        </w:rPr>
        <w:t>, and special i</w:t>
      </w:r>
      <w:r w:rsidR="004A2BD7" w:rsidRPr="00DF4B7E">
        <w:rPr>
          <w:b w:val="0"/>
          <w:spacing w:val="-1"/>
        </w:rPr>
        <w:t>nterest groups</w:t>
      </w:r>
      <w:r w:rsidR="00872AC5" w:rsidRPr="00DF4B7E">
        <w:rPr>
          <w:b w:val="0"/>
          <w:spacing w:val="-1"/>
        </w:rPr>
        <w:t>.</w:t>
      </w:r>
    </w:p>
    <w:p w14:paraId="47309B6E" w14:textId="77777777" w:rsidR="004F4856" w:rsidRDefault="00DF4B7E" w:rsidP="00BC05A4">
      <w:pPr>
        <w:pStyle w:val="BodyText"/>
        <w:spacing w:before="118"/>
        <w:ind w:left="1418" w:right="120" w:hanging="567"/>
        <w:jc w:val="both"/>
      </w:pPr>
      <w:r>
        <w:rPr>
          <w:spacing w:val="-1"/>
        </w:rPr>
        <w:lastRenderedPageBreak/>
        <w:t>(e)</w:t>
      </w:r>
      <w:r>
        <w:rPr>
          <w:spacing w:val="-1"/>
        </w:rPr>
        <w:tab/>
      </w:r>
      <w:r w:rsidR="0079076C" w:rsidRPr="004A2BD7">
        <w:rPr>
          <w:spacing w:val="-1"/>
        </w:rPr>
        <w:t>The</w:t>
      </w:r>
      <w:r w:rsidR="0079076C">
        <w:rPr>
          <w:spacing w:val="41"/>
        </w:rPr>
        <w:t xml:space="preserve"> </w:t>
      </w:r>
      <w:r w:rsidR="0079076C">
        <w:t>Treasurer</w:t>
      </w:r>
      <w:r w:rsidR="0079076C">
        <w:rPr>
          <w:spacing w:val="42"/>
        </w:rPr>
        <w:t xml:space="preserve"> </w:t>
      </w:r>
      <w:r w:rsidR="0079076C">
        <w:t>shall</w:t>
      </w:r>
      <w:r w:rsidR="0079076C">
        <w:rPr>
          <w:spacing w:val="42"/>
        </w:rPr>
        <w:t xml:space="preserve"> </w:t>
      </w:r>
      <w:r w:rsidR="0079076C">
        <w:rPr>
          <w:spacing w:val="-1"/>
        </w:rPr>
        <w:t>reimburse</w:t>
      </w:r>
      <w:r w:rsidR="0079076C">
        <w:rPr>
          <w:spacing w:val="42"/>
        </w:rPr>
        <w:t xml:space="preserve"> </w:t>
      </w:r>
      <w:r w:rsidR="0079076C">
        <w:t>reasonable</w:t>
      </w:r>
      <w:r w:rsidR="006D65B7">
        <w:t xml:space="preserve"> </w:t>
      </w:r>
      <w:r w:rsidR="0079076C">
        <w:rPr>
          <w:spacing w:val="-1"/>
        </w:rPr>
        <w:t>expenses</w:t>
      </w:r>
      <w:r w:rsidR="0079076C">
        <w:rPr>
          <w:spacing w:val="44"/>
        </w:rPr>
        <w:t xml:space="preserve"> </w:t>
      </w:r>
      <w:r w:rsidR="0079076C">
        <w:rPr>
          <w:spacing w:val="-1"/>
        </w:rPr>
        <w:t>of</w:t>
      </w:r>
      <w:r w:rsidR="0079076C">
        <w:rPr>
          <w:spacing w:val="41"/>
        </w:rPr>
        <w:t xml:space="preserve"> </w:t>
      </w:r>
      <w:r w:rsidR="0079076C">
        <w:rPr>
          <w:spacing w:val="-1"/>
        </w:rPr>
        <w:t>attending</w:t>
      </w:r>
      <w:r w:rsidR="0079076C">
        <w:rPr>
          <w:spacing w:val="42"/>
        </w:rPr>
        <w:t xml:space="preserve"> </w:t>
      </w:r>
      <w:r w:rsidR="0079076C">
        <w:t>to</w:t>
      </w:r>
      <w:r w:rsidR="0079076C">
        <w:rPr>
          <w:spacing w:val="41"/>
        </w:rPr>
        <w:t xml:space="preserve"> </w:t>
      </w:r>
      <w:r w:rsidR="0079076C">
        <w:rPr>
          <w:spacing w:val="-1"/>
        </w:rPr>
        <w:t>anyone</w:t>
      </w:r>
      <w:r w:rsidR="0079076C">
        <w:rPr>
          <w:spacing w:val="42"/>
        </w:rPr>
        <w:t xml:space="preserve"> </w:t>
      </w:r>
      <w:r w:rsidR="0079076C">
        <w:rPr>
          <w:spacing w:val="-1"/>
        </w:rPr>
        <w:t>summoned</w:t>
      </w:r>
      <w:r w:rsidR="0079076C">
        <w:rPr>
          <w:spacing w:val="42"/>
        </w:rPr>
        <w:t xml:space="preserve"> </w:t>
      </w:r>
      <w:r w:rsidR="0079076C">
        <w:t>to</w:t>
      </w:r>
      <w:r w:rsidR="0079076C">
        <w:rPr>
          <w:spacing w:val="41"/>
        </w:rPr>
        <w:t xml:space="preserve"> </w:t>
      </w:r>
      <w:r w:rsidR="0079076C">
        <w:t>a</w:t>
      </w:r>
      <w:r w:rsidR="0079076C">
        <w:rPr>
          <w:spacing w:val="63"/>
          <w:w w:val="99"/>
        </w:rPr>
        <w:t xml:space="preserve"> </w:t>
      </w:r>
      <w:r w:rsidR="0079076C">
        <w:rPr>
          <w:spacing w:val="-1"/>
        </w:rPr>
        <w:t>meeting</w:t>
      </w:r>
      <w:r w:rsidR="0079076C">
        <w:rPr>
          <w:spacing w:val="59"/>
        </w:rPr>
        <w:t xml:space="preserve"> </w:t>
      </w:r>
      <w:r w:rsidR="0079076C">
        <w:rPr>
          <w:spacing w:val="-1"/>
        </w:rPr>
        <w:t>of</w:t>
      </w:r>
      <w:r w:rsidR="0079076C">
        <w:rPr>
          <w:spacing w:val="57"/>
        </w:rPr>
        <w:t xml:space="preserve"> </w:t>
      </w:r>
      <w:r w:rsidR="00006672">
        <w:t>the Trustee Body</w:t>
      </w:r>
      <w:r w:rsidR="0079076C">
        <w:t>,</w:t>
      </w:r>
      <w:r w:rsidR="0079076C">
        <w:rPr>
          <w:spacing w:val="60"/>
        </w:rPr>
        <w:t xml:space="preserve"> </w:t>
      </w:r>
      <w:r w:rsidR="0079076C">
        <w:rPr>
          <w:spacing w:val="-1"/>
        </w:rPr>
        <w:t>the</w:t>
      </w:r>
      <w:r w:rsidR="0079076C">
        <w:rPr>
          <w:spacing w:val="62"/>
        </w:rPr>
        <w:t xml:space="preserve"> </w:t>
      </w:r>
      <w:r w:rsidR="0079076C">
        <w:rPr>
          <w:spacing w:val="-1"/>
        </w:rPr>
        <w:t>Association</w:t>
      </w:r>
      <w:r w:rsidR="0079076C">
        <w:rPr>
          <w:spacing w:val="60"/>
        </w:rPr>
        <w:t xml:space="preserve"> </w:t>
      </w:r>
      <w:r w:rsidR="009B735C">
        <w:t>Education Group</w:t>
      </w:r>
      <w:r w:rsidR="0079076C">
        <w:t>,</w:t>
      </w:r>
      <w:r w:rsidR="0079076C">
        <w:rPr>
          <w:spacing w:val="58"/>
        </w:rPr>
        <w:t xml:space="preserve"> </w:t>
      </w:r>
      <w:r w:rsidR="0079076C">
        <w:rPr>
          <w:spacing w:val="-1"/>
        </w:rPr>
        <w:t>or</w:t>
      </w:r>
      <w:r w:rsidR="0079076C">
        <w:rPr>
          <w:spacing w:val="61"/>
        </w:rPr>
        <w:t xml:space="preserve"> </w:t>
      </w:r>
      <w:r w:rsidR="0079076C">
        <w:t>any</w:t>
      </w:r>
      <w:r w:rsidR="0079076C">
        <w:rPr>
          <w:spacing w:val="58"/>
        </w:rPr>
        <w:t xml:space="preserve"> </w:t>
      </w:r>
      <w:r w:rsidR="0079076C">
        <w:t>committee</w:t>
      </w:r>
      <w:r w:rsidR="00A55F5E">
        <w:rPr>
          <w:spacing w:val="-1"/>
        </w:rPr>
        <w:t>,</w:t>
      </w:r>
      <w:r w:rsidR="0079076C">
        <w:rPr>
          <w:spacing w:val="59"/>
        </w:rPr>
        <w:t xml:space="preserve"> </w:t>
      </w:r>
      <w:r w:rsidR="0079076C">
        <w:t>working</w:t>
      </w:r>
      <w:r w:rsidR="0079076C">
        <w:rPr>
          <w:spacing w:val="59"/>
        </w:rPr>
        <w:t xml:space="preserve"> </w:t>
      </w:r>
      <w:r w:rsidR="0079076C">
        <w:rPr>
          <w:spacing w:val="-1"/>
        </w:rPr>
        <w:t>group</w:t>
      </w:r>
      <w:r w:rsidR="00E530E7">
        <w:rPr>
          <w:spacing w:val="61"/>
        </w:rPr>
        <w:t xml:space="preserve"> </w:t>
      </w:r>
      <w:r w:rsidR="00E530E7">
        <w:rPr>
          <w:spacing w:val="17"/>
        </w:rPr>
        <w:t xml:space="preserve">or </w:t>
      </w:r>
      <w:r w:rsidR="00E530E7">
        <w:t>special</w:t>
      </w:r>
      <w:r w:rsidR="00E530E7">
        <w:rPr>
          <w:spacing w:val="17"/>
        </w:rPr>
        <w:t xml:space="preserve"> </w:t>
      </w:r>
      <w:r w:rsidR="00E530E7">
        <w:t>interest</w:t>
      </w:r>
      <w:r w:rsidR="00E530E7">
        <w:rPr>
          <w:spacing w:val="17"/>
        </w:rPr>
        <w:t xml:space="preserve"> </w:t>
      </w:r>
      <w:r w:rsidR="00E530E7">
        <w:rPr>
          <w:spacing w:val="-1"/>
        </w:rPr>
        <w:t>group</w:t>
      </w:r>
      <w:r w:rsidR="00E530E7">
        <w:t xml:space="preserve"> </w:t>
      </w:r>
      <w:r w:rsidR="0079076C">
        <w:t>unless</w:t>
      </w:r>
      <w:r w:rsidR="0079076C">
        <w:rPr>
          <w:spacing w:val="55"/>
          <w:w w:val="99"/>
        </w:rPr>
        <w:t xml:space="preserve"> </w:t>
      </w:r>
      <w:r w:rsidR="0079076C">
        <w:rPr>
          <w:spacing w:val="-1"/>
        </w:rPr>
        <w:t>payment</w:t>
      </w:r>
      <w:r w:rsidR="0079076C">
        <w:rPr>
          <w:spacing w:val="-6"/>
        </w:rPr>
        <w:t xml:space="preserve"> </w:t>
      </w:r>
      <w:r w:rsidR="0079076C">
        <w:rPr>
          <w:spacing w:val="-1"/>
        </w:rPr>
        <w:t>from</w:t>
      </w:r>
      <w:r w:rsidR="0079076C">
        <w:rPr>
          <w:spacing w:val="-5"/>
        </w:rPr>
        <w:t xml:space="preserve"> </w:t>
      </w:r>
      <w:r w:rsidR="0079076C">
        <w:rPr>
          <w:spacing w:val="-1"/>
        </w:rPr>
        <w:t>some</w:t>
      </w:r>
      <w:r w:rsidR="0079076C">
        <w:rPr>
          <w:spacing w:val="-6"/>
        </w:rPr>
        <w:t xml:space="preserve"> </w:t>
      </w:r>
      <w:r w:rsidR="0079076C">
        <w:rPr>
          <w:spacing w:val="-1"/>
        </w:rPr>
        <w:t>other</w:t>
      </w:r>
      <w:r w:rsidR="0079076C">
        <w:rPr>
          <w:spacing w:val="-4"/>
        </w:rPr>
        <w:t xml:space="preserve"> </w:t>
      </w:r>
      <w:r w:rsidR="0079076C">
        <w:rPr>
          <w:spacing w:val="-1"/>
        </w:rPr>
        <w:t>source</w:t>
      </w:r>
      <w:r w:rsidR="0079076C">
        <w:rPr>
          <w:spacing w:val="-4"/>
        </w:rPr>
        <w:t xml:space="preserve"> </w:t>
      </w:r>
      <w:r w:rsidR="0079076C">
        <w:t>has</w:t>
      </w:r>
      <w:r w:rsidR="0079076C">
        <w:rPr>
          <w:spacing w:val="-7"/>
        </w:rPr>
        <w:t xml:space="preserve"> </w:t>
      </w:r>
      <w:r w:rsidR="0079076C">
        <w:t>been</w:t>
      </w:r>
      <w:r w:rsidR="0079076C">
        <w:rPr>
          <w:spacing w:val="-8"/>
        </w:rPr>
        <w:t xml:space="preserve"> </w:t>
      </w:r>
      <w:r w:rsidR="0079076C">
        <w:t>received.</w:t>
      </w:r>
    </w:p>
    <w:p w14:paraId="47309B6F" w14:textId="77777777" w:rsidR="004F4856" w:rsidRPr="0000333C" w:rsidRDefault="0079076C" w:rsidP="00A03D1B">
      <w:pPr>
        <w:pStyle w:val="Heading1"/>
        <w:numPr>
          <w:ilvl w:val="0"/>
          <w:numId w:val="7"/>
        </w:numPr>
        <w:tabs>
          <w:tab w:val="left" w:pos="879"/>
        </w:tabs>
        <w:spacing w:before="118"/>
        <w:ind w:left="878" w:hanging="777"/>
        <w:jc w:val="both"/>
        <w:rPr>
          <w:b w:val="0"/>
          <w:bCs w:val="0"/>
        </w:rPr>
      </w:pPr>
      <w:r>
        <w:rPr>
          <w:spacing w:val="-1"/>
        </w:rPr>
        <w:t>Representatives</w:t>
      </w:r>
      <w:r>
        <w:rPr>
          <w:spacing w:val="-10"/>
        </w:rPr>
        <w:t xml:space="preserve"> </w:t>
      </w:r>
      <w:r>
        <w:rPr>
          <w:spacing w:val="-1"/>
        </w:rPr>
        <w:t>on</w:t>
      </w:r>
      <w:r>
        <w:rPr>
          <w:spacing w:val="-9"/>
        </w:rPr>
        <w:t xml:space="preserve"> </w:t>
      </w:r>
      <w:r>
        <w:rPr>
          <w:spacing w:val="-1"/>
        </w:rPr>
        <w:t>Other</w:t>
      </w:r>
      <w:r>
        <w:rPr>
          <w:spacing w:val="-10"/>
        </w:rPr>
        <w:t xml:space="preserve"> </w:t>
      </w:r>
      <w:r>
        <w:rPr>
          <w:spacing w:val="-1"/>
        </w:rPr>
        <w:t>Bodies</w:t>
      </w:r>
    </w:p>
    <w:p w14:paraId="47309B70" w14:textId="77777777" w:rsidR="004F4856" w:rsidRDefault="00CA4842" w:rsidP="00A03D1B">
      <w:pPr>
        <w:pStyle w:val="BodyText"/>
        <w:ind w:right="122"/>
        <w:jc w:val="both"/>
      </w:pPr>
      <w:r>
        <w:rPr>
          <w:spacing w:val="-1"/>
        </w:rPr>
        <w:t>T</w:t>
      </w:r>
      <w:r w:rsidR="00006672">
        <w:rPr>
          <w:spacing w:val="-1"/>
        </w:rPr>
        <w:t>he Trustee Body</w:t>
      </w:r>
      <w:r w:rsidR="0079076C">
        <w:rPr>
          <w:spacing w:val="-2"/>
        </w:rPr>
        <w:t xml:space="preserve"> </w:t>
      </w:r>
      <w:r w:rsidR="0079076C">
        <w:t>may</w:t>
      </w:r>
      <w:r w:rsidR="0079076C">
        <w:rPr>
          <w:spacing w:val="-3"/>
        </w:rPr>
        <w:t xml:space="preserve"> </w:t>
      </w:r>
      <w:r w:rsidR="0079076C">
        <w:rPr>
          <w:spacing w:val="-1"/>
        </w:rPr>
        <w:t>approve</w:t>
      </w:r>
      <w:r w:rsidR="0079076C">
        <w:t xml:space="preserve"> </w:t>
      </w:r>
      <w:r w:rsidR="0079076C">
        <w:rPr>
          <w:spacing w:val="-1"/>
        </w:rPr>
        <w:t xml:space="preserve">the re-imbursement </w:t>
      </w:r>
      <w:r w:rsidR="0079076C">
        <w:rPr>
          <w:spacing w:val="1"/>
        </w:rPr>
        <w:t>of</w:t>
      </w:r>
      <w:r w:rsidR="0079076C">
        <w:rPr>
          <w:spacing w:val="-2"/>
        </w:rPr>
        <w:t xml:space="preserve"> </w:t>
      </w:r>
      <w:r w:rsidR="0079076C">
        <w:t>reasonable</w:t>
      </w:r>
      <w:r w:rsidR="0079076C">
        <w:rPr>
          <w:spacing w:val="-1"/>
        </w:rPr>
        <w:t xml:space="preserve"> expenses </w:t>
      </w:r>
      <w:r w:rsidR="0079076C">
        <w:t>to</w:t>
      </w:r>
      <w:r w:rsidR="0079076C">
        <w:rPr>
          <w:spacing w:val="-2"/>
        </w:rPr>
        <w:t xml:space="preserve"> </w:t>
      </w:r>
      <w:r w:rsidR="0079076C">
        <w:rPr>
          <w:spacing w:val="-1"/>
        </w:rPr>
        <w:t xml:space="preserve">anyone attending </w:t>
      </w:r>
      <w:r w:rsidR="0079076C">
        <w:t>a</w:t>
      </w:r>
      <w:r w:rsidR="0079076C">
        <w:rPr>
          <w:spacing w:val="-1"/>
        </w:rPr>
        <w:t xml:space="preserve"> meeting</w:t>
      </w:r>
      <w:r w:rsidR="00E530E7">
        <w:rPr>
          <w:spacing w:val="103"/>
          <w:w w:val="99"/>
        </w:rPr>
        <w:t xml:space="preserve"> </w:t>
      </w:r>
      <w:r w:rsidR="0079076C">
        <w:rPr>
          <w:spacing w:val="-1"/>
        </w:rPr>
        <w:t>of</w:t>
      </w:r>
      <w:r w:rsidR="0079076C">
        <w:rPr>
          <w:spacing w:val="-7"/>
        </w:rPr>
        <w:t xml:space="preserve"> </w:t>
      </w:r>
      <w:r w:rsidR="0079076C">
        <w:t>any</w:t>
      </w:r>
      <w:r w:rsidR="0079076C">
        <w:rPr>
          <w:spacing w:val="-7"/>
        </w:rPr>
        <w:t xml:space="preserve"> </w:t>
      </w:r>
      <w:r w:rsidR="0079076C">
        <w:rPr>
          <w:spacing w:val="-1"/>
        </w:rPr>
        <w:t>other</w:t>
      </w:r>
      <w:r w:rsidR="0079076C">
        <w:rPr>
          <w:spacing w:val="-6"/>
        </w:rPr>
        <w:t xml:space="preserve"> </w:t>
      </w:r>
      <w:r w:rsidR="0079076C">
        <w:t>body</w:t>
      </w:r>
      <w:r w:rsidR="0079076C">
        <w:rPr>
          <w:spacing w:val="-7"/>
        </w:rPr>
        <w:t xml:space="preserve"> </w:t>
      </w:r>
      <w:r w:rsidR="0079076C">
        <w:t>as</w:t>
      </w:r>
      <w:r w:rsidR="0079076C">
        <w:rPr>
          <w:spacing w:val="-6"/>
        </w:rPr>
        <w:t xml:space="preserve"> </w:t>
      </w:r>
      <w:r w:rsidR="0079076C">
        <w:t>a</w:t>
      </w:r>
      <w:r w:rsidR="0079076C">
        <w:rPr>
          <w:spacing w:val="-5"/>
        </w:rPr>
        <w:t xml:space="preserve"> </w:t>
      </w:r>
      <w:r w:rsidR="0079076C">
        <w:t>representative</w:t>
      </w:r>
      <w:r w:rsidR="0079076C">
        <w:rPr>
          <w:spacing w:val="-5"/>
        </w:rPr>
        <w:t xml:space="preserve"> </w:t>
      </w:r>
      <w:r w:rsidR="0079076C">
        <w:rPr>
          <w:spacing w:val="-1"/>
        </w:rPr>
        <w:t>of</w:t>
      </w:r>
      <w:r w:rsidR="0079076C">
        <w:rPr>
          <w:spacing w:val="-4"/>
        </w:rPr>
        <w:t xml:space="preserve"> </w:t>
      </w:r>
      <w:r w:rsidR="0079076C">
        <w:rPr>
          <w:spacing w:val="-1"/>
        </w:rPr>
        <w:t>The</w:t>
      </w:r>
      <w:r w:rsidR="0079076C">
        <w:rPr>
          <w:spacing w:val="-5"/>
        </w:rPr>
        <w:t xml:space="preserve"> </w:t>
      </w:r>
      <w:r w:rsidR="0079076C">
        <w:t>Association.</w:t>
      </w:r>
    </w:p>
    <w:p w14:paraId="47309B71" w14:textId="77777777" w:rsidR="004F4856" w:rsidRDefault="0079076C" w:rsidP="00A03D1B">
      <w:pPr>
        <w:pStyle w:val="Heading1"/>
        <w:numPr>
          <w:ilvl w:val="0"/>
          <w:numId w:val="7"/>
        </w:numPr>
        <w:tabs>
          <w:tab w:val="left" w:pos="879"/>
        </w:tabs>
        <w:spacing w:before="121"/>
        <w:ind w:left="878" w:hanging="777"/>
        <w:jc w:val="both"/>
        <w:rPr>
          <w:b w:val="0"/>
          <w:bCs w:val="0"/>
        </w:rPr>
      </w:pPr>
      <w:r>
        <w:t>Appointment</w:t>
      </w:r>
      <w:r>
        <w:rPr>
          <w:spacing w:val="-10"/>
        </w:rPr>
        <w:t xml:space="preserve"> </w:t>
      </w:r>
      <w:r>
        <w:rPr>
          <w:spacing w:val="-1"/>
        </w:rPr>
        <w:t>of</w:t>
      </w:r>
      <w:r>
        <w:rPr>
          <w:spacing w:val="-10"/>
        </w:rPr>
        <w:t xml:space="preserve"> </w:t>
      </w:r>
      <w:r>
        <w:rPr>
          <w:spacing w:val="-1"/>
        </w:rPr>
        <w:t>Chief</w:t>
      </w:r>
      <w:r>
        <w:rPr>
          <w:spacing w:val="-10"/>
        </w:rPr>
        <w:t xml:space="preserve"> </w:t>
      </w:r>
      <w:r>
        <w:t>Executive</w:t>
      </w:r>
    </w:p>
    <w:p w14:paraId="47309B72" w14:textId="77777777" w:rsidR="004F4856" w:rsidRDefault="0079076C" w:rsidP="00A03D1B">
      <w:pPr>
        <w:pStyle w:val="BodyText"/>
        <w:spacing w:before="118"/>
        <w:ind w:left="821"/>
        <w:jc w:val="both"/>
      </w:pPr>
      <w:r>
        <w:rPr>
          <w:spacing w:val="-1"/>
        </w:rPr>
        <w:t>The</w:t>
      </w:r>
      <w:r>
        <w:rPr>
          <w:spacing w:val="-6"/>
        </w:rPr>
        <w:t xml:space="preserve"> </w:t>
      </w:r>
      <w:r>
        <w:t>business</w:t>
      </w:r>
      <w:r>
        <w:rPr>
          <w:spacing w:val="-6"/>
        </w:rPr>
        <w:t xml:space="preserve"> </w:t>
      </w:r>
      <w:r>
        <w:rPr>
          <w:spacing w:val="-1"/>
        </w:rPr>
        <w:t>of</w:t>
      </w:r>
      <w:r>
        <w:rPr>
          <w:spacing w:val="-4"/>
        </w:rPr>
        <w:t xml:space="preserve"> </w:t>
      </w:r>
      <w:r>
        <w:t>The</w:t>
      </w:r>
      <w:r>
        <w:rPr>
          <w:spacing w:val="-5"/>
        </w:rPr>
        <w:t xml:space="preserve"> </w:t>
      </w:r>
      <w:r>
        <w:t>Association</w:t>
      </w:r>
      <w:r>
        <w:rPr>
          <w:spacing w:val="-7"/>
        </w:rPr>
        <w:t xml:space="preserve"> </w:t>
      </w:r>
      <w:r>
        <w:t>shall</w:t>
      </w:r>
      <w:r>
        <w:rPr>
          <w:spacing w:val="-6"/>
        </w:rPr>
        <w:t xml:space="preserve"> </w:t>
      </w:r>
      <w:r>
        <w:t>be</w:t>
      </w:r>
      <w:r>
        <w:rPr>
          <w:spacing w:val="-5"/>
        </w:rPr>
        <w:t xml:space="preserve"> </w:t>
      </w:r>
      <w:r>
        <w:rPr>
          <w:spacing w:val="-1"/>
        </w:rPr>
        <w:t>executed</w:t>
      </w:r>
      <w:r>
        <w:rPr>
          <w:spacing w:val="-6"/>
        </w:rPr>
        <w:t xml:space="preserve"> </w:t>
      </w:r>
      <w:r>
        <w:t>by</w:t>
      </w:r>
      <w:r>
        <w:rPr>
          <w:spacing w:val="-5"/>
        </w:rPr>
        <w:t xml:space="preserve"> </w:t>
      </w:r>
      <w:r>
        <w:t>a</w:t>
      </w:r>
      <w:r>
        <w:rPr>
          <w:spacing w:val="-5"/>
        </w:rPr>
        <w:t xml:space="preserve"> </w:t>
      </w:r>
      <w:r>
        <w:rPr>
          <w:spacing w:val="-1"/>
        </w:rPr>
        <w:t>Chief</w:t>
      </w:r>
      <w:r>
        <w:rPr>
          <w:spacing w:val="-7"/>
        </w:rPr>
        <w:t xml:space="preserve"> </w:t>
      </w:r>
      <w:r>
        <w:t>Executive</w:t>
      </w:r>
      <w:r>
        <w:rPr>
          <w:spacing w:val="-5"/>
        </w:rPr>
        <w:t xml:space="preserve"> </w:t>
      </w:r>
      <w:r>
        <w:t>appointed</w:t>
      </w:r>
      <w:r>
        <w:rPr>
          <w:spacing w:val="-6"/>
        </w:rPr>
        <w:t xml:space="preserve"> </w:t>
      </w:r>
      <w:r>
        <w:t>by</w:t>
      </w:r>
      <w:r>
        <w:rPr>
          <w:spacing w:val="-5"/>
        </w:rPr>
        <w:t xml:space="preserve"> </w:t>
      </w:r>
      <w:r w:rsidR="009001F3">
        <w:t>t</w:t>
      </w:r>
      <w:r w:rsidR="00006672">
        <w:t>he Trustee Body</w:t>
      </w:r>
      <w:r>
        <w:t>.</w:t>
      </w:r>
    </w:p>
    <w:p w14:paraId="47309B73" w14:textId="77777777" w:rsidR="004F4856" w:rsidRDefault="0079076C" w:rsidP="00A03D1B">
      <w:pPr>
        <w:pStyle w:val="Heading1"/>
        <w:numPr>
          <w:ilvl w:val="0"/>
          <w:numId w:val="7"/>
        </w:numPr>
        <w:tabs>
          <w:tab w:val="left" w:pos="812"/>
        </w:tabs>
        <w:spacing w:before="121"/>
        <w:ind w:left="811" w:hanging="710"/>
        <w:jc w:val="both"/>
        <w:rPr>
          <w:b w:val="0"/>
          <w:bCs w:val="0"/>
        </w:rPr>
      </w:pPr>
      <w:r>
        <w:t>Duties</w:t>
      </w:r>
    </w:p>
    <w:p w14:paraId="47309B74" w14:textId="77777777" w:rsidR="004F4856" w:rsidRDefault="0079076C" w:rsidP="00A03D1B">
      <w:pPr>
        <w:pStyle w:val="BodyText"/>
        <w:ind w:left="821" w:right="122"/>
        <w:jc w:val="both"/>
      </w:pPr>
      <w:r>
        <w:rPr>
          <w:spacing w:val="-1"/>
        </w:rPr>
        <w:t>The</w:t>
      </w:r>
      <w:r>
        <w:rPr>
          <w:spacing w:val="33"/>
        </w:rPr>
        <w:t xml:space="preserve"> </w:t>
      </w:r>
      <w:r>
        <w:t>Chief</w:t>
      </w:r>
      <w:r>
        <w:rPr>
          <w:spacing w:val="32"/>
        </w:rPr>
        <w:t xml:space="preserve"> </w:t>
      </w:r>
      <w:r>
        <w:rPr>
          <w:spacing w:val="-1"/>
        </w:rPr>
        <w:t>Executive</w:t>
      </w:r>
      <w:r>
        <w:rPr>
          <w:spacing w:val="34"/>
        </w:rPr>
        <w:t xml:space="preserve"> </w:t>
      </w:r>
      <w:r>
        <w:t>shall</w:t>
      </w:r>
      <w:r>
        <w:rPr>
          <w:spacing w:val="33"/>
        </w:rPr>
        <w:t xml:space="preserve"> </w:t>
      </w:r>
      <w:r>
        <w:t>be</w:t>
      </w:r>
      <w:r>
        <w:rPr>
          <w:spacing w:val="34"/>
        </w:rPr>
        <w:t xml:space="preserve"> </w:t>
      </w:r>
      <w:r>
        <w:rPr>
          <w:spacing w:val="-1"/>
        </w:rPr>
        <w:t>responsible</w:t>
      </w:r>
      <w:r>
        <w:rPr>
          <w:spacing w:val="33"/>
        </w:rPr>
        <w:t xml:space="preserve"> </w:t>
      </w:r>
      <w:r>
        <w:t>to</w:t>
      </w:r>
      <w:r>
        <w:rPr>
          <w:spacing w:val="34"/>
        </w:rPr>
        <w:t xml:space="preserve"> </w:t>
      </w:r>
      <w:r w:rsidR="009001F3">
        <w:rPr>
          <w:spacing w:val="-1"/>
        </w:rPr>
        <w:t>t</w:t>
      </w:r>
      <w:r w:rsidR="00006672">
        <w:rPr>
          <w:spacing w:val="-1"/>
        </w:rPr>
        <w:t>he Trustee Body</w:t>
      </w:r>
      <w:r>
        <w:rPr>
          <w:spacing w:val="33"/>
        </w:rPr>
        <w:t xml:space="preserve"> </w:t>
      </w:r>
      <w:r>
        <w:t>for</w:t>
      </w:r>
      <w:r>
        <w:rPr>
          <w:spacing w:val="33"/>
        </w:rPr>
        <w:t xml:space="preserve"> </w:t>
      </w:r>
      <w:r>
        <w:rPr>
          <w:spacing w:val="-1"/>
        </w:rPr>
        <w:t>the</w:t>
      </w:r>
      <w:r>
        <w:rPr>
          <w:spacing w:val="34"/>
        </w:rPr>
        <w:t xml:space="preserve"> </w:t>
      </w:r>
      <w:r>
        <w:rPr>
          <w:spacing w:val="-1"/>
        </w:rPr>
        <w:t>performance</w:t>
      </w:r>
      <w:r>
        <w:rPr>
          <w:spacing w:val="33"/>
        </w:rPr>
        <w:t xml:space="preserve"> </w:t>
      </w:r>
      <w:r>
        <w:rPr>
          <w:spacing w:val="-1"/>
        </w:rPr>
        <w:t>of</w:t>
      </w:r>
      <w:r>
        <w:rPr>
          <w:spacing w:val="32"/>
        </w:rPr>
        <w:t xml:space="preserve"> </w:t>
      </w:r>
      <w:r>
        <w:rPr>
          <w:spacing w:val="-1"/>
        </w:rPr>
        <w:t>the</w:t>
      </w:r>
      <w:r>
        <w:rPr>
          <w:spacing w:val="34"/>
        </w:rPr>
        <w:t xml:space="preserve"> </w:t>
      </w:r>
      <w:r>
        <w:t>functions</w:t>
      </w:r>
      <w:r>
        <w:rPr>
          <w:spacing w:val="85"/>
          <w:w w:val="99"/>
        </w:rPr>
        <w:t xml:space="preserve"> </w:t>
      </w:r>
      <w:r>
        <w:rPr>
          <w:spacing w:val="-1"/>
        </w:rPr>
        <w:t>conferred</w:t>
      </w:r>
      <w:r>
        <w:rPr>
          <w:spacing w:val="9"/>
        </w:rPr>
        <w:t xml:space="preserve"> </w:t>
      </w:r>
      <w:r>
        <w:rPr>
          <w:spacing w:val="1"/>
        </w:rPr>
        <w:t>on</w:t>
      </w:r>
      <w:r>
        <w:rPr>
          <w:spacing w:val="8"/>
        </w:rPr>
        <w:t xml:space="preserve"> </w:t>
      </w:r>
      <w:r>
        <w:rPr>
          <w:spacing w:val="-1"/>
        </w:rPr>
        <w:t>the</w:t>
      </w:r>
      <w:r>
        <w:rPr>
          <w:spacing w:val="9"/>
        </w:rPr>
        <w:t xml:space="preserve"> </w:t>
      </w:r>
      <w:r>
        <w:t>Chief</w:t>
      </w:r>
      <w:r>
        <w:rPr>
          <w:spacing w:val="10"/>
        </w:rPr>
        <w:t xml:space="preserve"> </w:t>
      </w:r>
      <w:r>
        <w:t>Executive</w:t>
      </w:r>
      <w:r>
        <w:rPr>
          <w:spacing w:val="12"/>
        </w:rPr>
        <w:t xml:space="preserve"> </w:t>
      </w:r>
      <w:r>
        <w:t>by</w:t>
      </w:r>
      <w:r>
        <w:rPr>
          <w:spacing w:val="8"/>
        </w:rPr>
        <w:t xml:space="preserve"> </w:t>
      </w:r>
      <w:r>
        <w:t>these</w:t>
      </w:r>
      <w:r>
        <w:rPr>
          <w:spacing w:val="10"/>
        </w:rPr>
        <w:t xml:space="preserve"> </w:t>
      </w:r>
      <w:r>
        <w:t>Rules</w:t>
      </w:r>
      <w:r>
        <w:rPr>
          <w:spacing w:val="11"/>
        </w:rPr>
        <w:t xml:space="preserve"> </w:t>
      </w:r>
      <w:r>
        <w:t>and</w:t>
      </w:r>
      <w:r>
        <w:rPr>
          <w:spacing w:val="11"/>
        </w:rPr>
        <w:t xml:space="preserve"> </w:t>
      </w:r>
      <w:r>
        <w:t>by</w:t>
      </w:r>
      <w:r>
        <w:rPr>
          <w:spacing w:val="8"/>
        </w:rPr>
        <w:t xml:space="preserve"> </w:t>
      </w:r>
      <w:r>
        <w:rPr>
          <w:spacing w:val="-1"/>
        </w:rPr>
        <w:t>the</w:t>
      </w:r>
      <w:r>
        <w:rPr>
          <w:spacing w:val="12"/>
        </w:rPr>
        <w:t xml:space="preserve"> </w:t>
      </w:r>
      <w:r>
        <w:t>conditions</w:t>
      </w:r>
      <w:r>
        <w:rPr>
          <w:spacing w:val="9"/>
        </w:rPr>
        <w:t xml:space="preserve"> </w:t>
      </w:r>
      <w:r>
        <w:rPr>
          <w:spacing w:val="1"/>
        </w:rPr>
        <w:t>of</w:t>
      </w:r>
      <w:r>
        <w:rPr>
          <w:spacing w:val="8"/>
        </w:rPr>
        <w:t xml:space="preserve"> </w:t>
      </w:r>
      <w:r>
        <w:t>appointment</w:t>
      </w:r>
      <w:r>
        <w:rPr>
          <w:spacing w:val="9"/>
        </w:rPr>
        <w:t xml:space="preserve"> </w:t>
      </w:r>
      <w:r>
        <w:rPr>
          <w:spacing w:val="-1"/>
        </w:rPr>
        <w:t>together</w:t>
      </w:r>
      <w:r>
        <w:rPr>
          <w:spacing w:val="40"/>
          <w:w w:val="99"/>
        </w:rPr>
        <w:t xml:space="preserve"> </w:t>
      </w:r>
      <w:r>
        <w:t>with</w:t>
      </w:r>
      <w:r>
        <w:rPr>
          <w:spacing w:val="-8"/>
        </w:rPr>
        <w:t xml:space="preserve"> </w:t>
      </w:r>
      <w:r>
        <w:t>such</w:t>
      </w:r>
      <w:r>
        <w:rPr>
          <w:spacing w:val="-7"/>
        </w:rPr>
        <w:t xml:space="preserve"> </w:t>
      </w:r>
      <w:r>
        <w:t>other</w:t>
      </w:r>
      <w:r>
        <w:rPr>
          <w:spacing w:val="-6"/>
        </w:rPr>
        <w:t xml:space="preserve"> </w:t>
      </w:r>
      <w:r>
        <w:rPr>
          <w:spacing w:val="-1"/>
        </w:rPr>
        <w:t>duties</w:t>
      </w:r>
      <w:r>
        <w:rPr>
          <w:spacing w:val="-6"/>
        </w:rPr>
        <w:t xml:space="preserve"> </w:t>
      </w:r>
      <w:r>
        <w:t>as</w:t>
      </w:r>
      <w:r>
        <w:rPr>
          <w:spacing w:val="-7"/>
        </w:rPr>
        <w:t xml:space="preserve"> </w:t>
      </w:r>
      <w:r w:rsidR="009001F3">
        <w:t>t</w:t>
      </w:r>
      <w:r w:rsidR="00006672">
        <w:t>he Trustee Body</w:t>
      </w:r>
      <w:r>
        <w:rPr>
          <w:spacing w:val="-6"/>
        </w:rPr>
        <w:t xml:space="preserve"> </w:t>
      </w:r>
      <w:r>
        <w:t>may</w:t>
      </w:r>
      <w:r>
        <w:rPr>
          <w:spacing w:val="-7"/>
        </w:rPr>
        <w:t xml:space="preserve"> </w:t>
      </w:r>
      <w:r>
        <w:t>require.</w:t>
      </w:r>
    </w:p>
    <w:p w14:paraId="47309B75" w14:textId="77777777" w:rsidR="0000333C" w:rsidRDefault="0000333C" w:rsidP="00A03D1B">
      <w:pPr>
        <w:pStyle w:val="BodyText"/>
        <w:ind w:left="821" w:right="122"/>
        <w:jc w:val="both"/>
      </w:pPr>
    </w:p>
    <w:p w14:paraId="47309B76" w14:textId="77777777" w:rsidR="004F4856" w:rsidRDefault="0079076C" w:rsidP="00A03D1B">
      <w:pPr>
        <w:pStyle w:val="Heading1"/>
        <w:numPr>
          <w:ilvl w:val="0"/>
          <w:numId w:val="7"/>
        </w:numPr>
        <w:tabs>
          <w:tab w:val="left" w:pos="817"/>
        </w:tabs>
        <w:spacing w:before="118"/>
        <w:ind w:left="816" w:hanging="715"/>
        <w:jc w:val="both"/>
        <w:rPr>
          <w:b w:val="0"/>
          <w:bCs w:val="0"/>
        </w:rPr>
      </w:pPr>
      <w:r>
        <w:rPr>
          <w:spacing w:val="-1"/>
        </w:rPr>
        <w:t>Accounts</w:t>
      </w:r>
      <w:r>
        <w:rPr>
          <w:spacing w:val="-9"/>
        </w:rPr>
        <w:t xml:space="preserve"> </w:t>
      </w:r>
      <w:r>
        <w:t>and</w:t>
      </w:r>
      <w:r>
        <w:rPr>
          <w:spacing w:val="-9"/>
        </w:rPr>
        <w:t xml:space="preserve"> </w:t>
      </w:r>
      <w:r>
        <w:t>Audit</w:t>
      </w:r>
    </w:p>
    <w:p w14:paraId="47309B77" w14:textId="77777777" w:rsidR="004F4856" w:rsidRDefault="00006672" w:rsidP="00F4397E">
      <w:pPr>
        <w:pStyle w:val="BodyText"/>
        <w:numPr>
          <w:ilvl w:val="0"/>
          <w:numId w:val="28"/>
        </w:numPr>
        <w:jc w:val="both"/>
      </w:pPr>
      <w:r>
        <w:t>The Trustee Body</w:t>
      </w:r>
      <w:r w:rsidR="0079076C">
        <w:rPr>
          <w:spacing w:val="-6"/>
        </w:rPr>
        <w:t xml:space="preserve"> </w:t>
      </w:r>
      <w:r w:rsidR="0079076C">
        <w:t>shall</w:t>
      </w:r>
      <w:r w:rsidR="0079076C">
        <w:rPr>
          <w:spacing w:val="-5"/>
        </w:rPr>
        <w:t xml:space="preserve"> </w:t>
      </w:r>
      <w:r w:rsidR="0079076C">
        <w:t>cause</w:t>
      </w:r>
      <w:r w:rsidR="0079076C">
        <w:rPr>
          <w:spacing w:val="-5"/>
        </w:rPr>
        <w:t xml:space="preserve"> </w:t>
      </w:r>
      <w:r w:rsidR="0079076C">
        <w:t>a</w:t>
      </w:r>
      <w:r w:rsidR="0079076C">
        <w:rPr>
          <w:spacing w:val="-4"/>
        </w:rPr>
        <w:t xml:space="preserve"> </w:t>
      </w:r>
      <w:r w:rsidR="0079076C">
        <w:t>proper</w:t>
      </w:r>
      <w:r w:rsidR="0079076C">
        <w:rPr>
          <w:spacing w:val="-5"/>
        </w:rPr>
        <w:t xml:space="preserve"> </w:t>
      </w:r>
      <w:r w:rsidR="0079076C">
        <w:t>system</w:t>
      </w:r>
      <w:r w:rsidR="0079076C">
        <w:rPr>
          <w:spacing w:val="-5"/>
        </w:rPr>
        <w:t xml:space="preserve"> </w:t>
      </w:r>
      <w:r w:rsidR="0079076C">
        <w:rPr>
          <w:spacing w:val="1"/>
        </w:rPr>
        <w:t>of</w:t>
      </w:r>
      <w:r w:rsidR="0079076C">
        <w:rPr>
          <w:spacing w:val="-6"/>
        </w:rPr>
        <w:t xml:space="preserve"> </w:t>
      </w:r>
      <w:r w:rsidR="0079076C">
        <w:t>account</w:t>
      </w:r>
      <w:r w:rsidR="0079076C">
        <w:rPr>
          <w:spacing w:val="-5"/>
        </w:rPr>
        <w:t xml:space="preserve"> </w:t>
      </w:r>
      <w:r w:rsidR="0079076C">
        <w:t>to</w:t>
      </w:r>
      <w:r w:rsidR="0079076C">
        <w:rPr>
          <w:spacing w:val="-3"/>
        </w:rPr>
        <w:t xml:space="preserve"> </w:t>
      </w:r>
      <w:r w:rsidR="0079076C">
        <w:t>be</w:t>
      </w:r>
      <w:r w:rsidR="0079076C">
        <w:rPr>
          <w:spacing w:val="-5"/>
        </w:rPr>
        <w:t xml:space="preserve"> </w:t>
      </w:r>
      <w:r w:rsidR="0079076C">
        <w:t>kept</w:t>
      </w:r>
      <w:r w:rsidR="0079076C">
        <w:rPr>
          <w:spacing w:val="-4"/>
        </w:rPr>
        <w:t xml:space="preserve"> </w:t>
      </w:r>
      <w:r w:rsidR="0079076C">
        <w:t>with</w:t>
      </w:r>
      <w:r w:rsidR="0079076C">
        <w:rPr>
          <w:spacing w:val="-6"/>
        </w:rPr>
        <w:t xml:space="preserve"> </w:t>
      </w:r>
      <w:r w:rsidR="0079076C">
        <w:t>respect</w:t>
      </w:r>
      <w:r w:rsidR="0079076C">
        <w:rPr>
          <w:spacing w:val="-5"/>
        </w:rPr>
        <w:t xml:space="preserve"> </w:t>
      </w:r>
      <w:r w:rsidR="0079076C">
        <w:t>to:</w:t>
      </w:r>
    </w:p>
    <w:p w14:paraId="47309B78" w14:textId="77777777" w:rsidR="004F4856" w:rsidRDefault="0000333C" w:rsidP="00F4397E">
      <w:pPr>
        <w:pStyle w:val="BodyText"/>
        <w:ind w:left="1540"/>
        <w:jc w:val="both"/>
      </w:pPr>
      <w:r>
        <w:t xml:space="preserve">(i) </w:t>
      </w:r>
      <w:r w:rsidR="0079076C">
        <w:t>all</w:t>
      </w:r>
      <w:r w:rsidR="0079076C">
        <w:rPr>
          <w:spacing w:val="49"/>
        </w:rPr>
        <w:t xml:space="preserve"> </w:t>
      </w:r>
      <w:r w:rsidR="0079076C">
        <w:t>sums</w:t>
      </w:r>
      <w:r w:rsidR="0079076C">
        <w:rPr>
          <w:spacing w:val="49"/>
        </w:rPr>
        <w:t xml:space="preserve"> </w:t>
      </w:r>
      <w:r w:rsidR="0079076C">
        <w:t>of</w:t>
      </w:r>
      <w:r w:rsidR="0079076C">
        <w:rPr>
          <w:spacing w:val="49"/>
        </w:rPr>
        <w:t xml:space="preserve"> </w:t>
      </w:r>
      <w:r w:rsidR="0079076C">
        <w:t>money</w:t>
      </w:r>
      <w:r w:rsidR="0079076C">
        <w:rPr>
          <w:spacing w:val="49"/>
        </w:rPr>
        <w:t xml:space="preserve"> </w:t>
      </w:r>
      <w:r w:rsidR="0079076C">
        <w:t>received</w:t>
      </w:r>
      <w:r w:rsidR="0079076C">
        <w:rPr>
          <w:spacing w:val="49"/>
        </w:rPr>
        <w:t xml:space="preserve"> </w:t>
      </w:r>
      <w:r w:rsidR="0079076C">
        <w:t>and</w:t>
      </w:r>
      <w:r w:rsidR="0079076C">
        <w:rPr>
          <w:spacing w:val="49"/>
        </w:rPr>
        <w:t xml:space="preserve"> </w:t>
      </w:r>
      <w:r w:rsidR="0079076C">
        <w:t>expended</w:t>
      </w:r>
      <w:r w:rsidR="0079076C">
        <w:rPr>
          <w:spacing w:val="50"/>
        </w:rPr>
        <w:t xml:space="preserve"> </w:t>
      </w:r>
      <w:r w:rsidR="0079076C">
        <w:t>by</w:t>
      </w:r>
      <w:r w:rsidR="0079076C">
        <w:rPr>
          <w:spacing w:val="50"/>
        </w:rPr>
        <w:t xml:space="preserve"> </w:t>
      </w:r>
      <w:r w:rsidR="0079076C">
        <w:t>The</w:t>
      </w:r>
      <w:r w:rsidR="0079076C">
        <w:rPr>
          <w:spacing w:val="51"/>
        </w:rPr>
        <w:t xml:space="preserve"> </w:t>
      </w:r>
      <w:r w:rsidR="0079076C">
        <w:t>Association</w:t>
      </w:r>
      <w:r w:rsidR="0079076C">
        <w:rPr>
          <w:spacing w:val="48"/>
        </w:rPr>
        <w:t xml:space="preserve"> </w:t>
      </w:r>
      <w:r w:rsidR="0079076C">
        <w:t>(including</w:t>
      </w:r>
      <w:r w:rsidR="0079076C">
        <w:rPr>
          <w:spacing w:val="52"/>
        </w:rPr>
        <w:t xml:space="preserve"> </w:t>
      </w:r>
      <w:r w:rsidR="0079076C">
        <w:t>its</w:t>
      </w:r>
      <w:r w:rsidR="0079076C">
        <w:rPr>
          <w:spacing w:val="28"/>
          <w:w w:val="99"/>
        </w:rPr>
        <w:t xml:space="preserve"> </w:t>
      </w:r>
      <w:r w:rsidR="0079076C">
        <w:t>Regions)</w:t>
      </w:r>
      <w:r w:rsidR="0079076C">
        <w:rPr>
          <w:spacing w:val="40"/>
        </w:rPr>
        <w:t xml:space="preserve"> </w:t>
      </w:r>
      <w:r w:rsidR="0079076C">
        <w:t>and</w:t>
      </w:r>
      <w:r w:rsidR="0079076C">
        <w:rPr>
          <w:spacing w:val="40"/>
        </w:rPr>
        <w:t xml:space="preserve"> </w:t>
      </w:r>
      <w:r w:rsidR="0079076C">
        <w:t>the</w:t>
      </w:r>
      <w:r w:rsidR="0079076C">
        <w:rPr>
          <w:spacing w:val="41"/>
        </w:rPr>
        <w:t xml:space="preserve"> </w:t>
      </w:r>
      <w:r w:rsidR="0079076C">
        <w:t>matters</w:t>
      </w:r>
      <w:r w:rsidR="0079076C">
        <w:rPr>
          <w:spacing w:val="38"/>
        </w:rPr>
        <w:t xml:space="preserve"> </w:t>
      </w:r>
      <w:r w:rsidR="0079076C">
        <w:t>in</w:t>
      </w:r>
      <w:r w:rsidR="0079076C">
        <w:rPr>
          <w:spacing w:val="38"/>
        </w:rPr>
        <w:t xml:space="preserve"> </w:t>
      </w:r>
      <w:r w:rsidR="0079076C">
        <w:t>respect</w:t>
      </w:r>
      <w:r w:rsidR="0079076C">
        <w:rPr>
          <w:spacing w:val="41"/>
        </w:rPr>
        <w:t xml:space="preserve"> </w:t>
      </w:r>
      <w:r w:rsidR="0079076C">
        <w:t>of</w:t>
      </w:r>
      <w:r w:rsidR="0079076C">
        <w:rPr>
          <w:spacing w:val="39"/>
        </w:rPr>
        <w:t xml:space="preserve"> </w:t>
      </w:r>
      <w:r w:rsidR="0079076C">
        <w:t>which</w:t>
      </w:r>
      <w:r w:rsidR="0079076C">
        <w:rPr>
          <w:spacing w:val="39"/>
        </w:rPr>
        <w:t xml:space="preserve"> </w:t>
      </w:r>
      <w:r w:rsidR="0079076C">
        <w:t>the</w:t>
      </w:r>
      <w:r w:rsidR="0079076C">
        <w:rPr>
          <w:spacing w:val="43"/>
        </w:rPr>
        <w:t xml:space="preserve"> </w:t>
      </w:r>
      <w:r w:rsidR="0079076C">
        <w:t>receipt</w:t>
      </w:r>
      <w:r w:rsidR="0079076C">
        <w:rPr>
          <w:spacing w:val="40"/>
        </w:rPr>
        <w:t xml:space="preserve"> </w:t>
      </w:r>
      <w:r w:rsidR="0079076C">
        <w:t>and</w:t>
      </w:r>
      <w:r w:rsidR="0079076C">
        <w:rPr>
          <w:spacing w:val="40"/>
        </w:rPr>
        <w:t xml:space="preserve"> </w:t>
      </w:r>
      <w:r w:rsidR="0079076C">
        <w:t>expenditure</w:t>
      </w:r>
      <w:r w:rsidR="0079076C">
        <w:rPr>
          <w:spacing w:val="41"/>
        </w:rPr>
        <w:t xml:space="preserve"> </w:t>
      </w:r>
      <w:r w:rsidR="0079076C">
        <w:t>takes</w:t>
      </w:r>
      <w:r w:rsidR="0079076C">
        <w:rPr>
          <w:spacing w:val="75"/>
          <w:w w:val="99"/>
        </w:rPr>
        <w:t xml:space="preserve"> </w:t>
      </w:r>
      <w:proofErr w:type="gramStart"/>
      <w:r w:rsidR="0079076C">
        <w:t>place;</w:t>
      </w:r>
      <w:proofErr w:type="gramEnd"/>
      <w:r>
        <w:t xml:space="preserve"> </w:t>
      </w:r>
    </w:p>
    <w:p w14:paraId="47309B79" w14:textId="77777777" w:rsidR="0000333C" w:rsidRDefault="0000333C" w:rsidP="00F4397E">
      <w:pPr>
        <w:pStyle w:val="BodyText"/>
        <w:ind w:left="1540"/>
        <w:jc w:val="both"/>
      </w:pPr>
      <w:r>
        <w:t>and</w:t>
      </w:r>
    </w:p>
    <w:p w14:paraId="47309B7A" w14:textId="77777777" w:rsidR="004F4856" w:rsidRDefault="00F4397E" w:rsidP="00F4397E">
      <w:pPr>
        <w:pStyle w:val="BodyText"/>
        <w:ind w:left="1540"/>
        <w:jc w:val="both"/>
      </w:pPr>
      <w:r>
        <w:t xml:space="preserve">(ii) </w:t>
      </w:r>
      <w:r w:rsidR="0079076C">
        <w:t>the</w:t>
      </w:r>
      <w:r w:rsidR="0079076C">
        <w:rPr>
          <w:spacing w:val="27"/>
        </w:rPr>
        <w:t xml:space="preserve"> </w:t>
      </w:r>
      <w:r w:rsidR="0079076C">
        <w:t>assets</w:t>
      </w:r>
      <w:r w:rsidR="0079076C">
        <w:rPr>
          <w:spacing w:val="26"/>
        </w:rPr>
        <w:t xml:space="preserve"> </w:t>
      </w:r>
      <w:r w:rsidR="0079076C">
        <w:t>and</w:t>
      </w:r>
      <w:r w:rsidR="0079076C">
        <w:rPr>
          <w:spacing w:val="27"/>
        </w:rPr>
        <w:t xml:space="preserve"> </w:t>
      </w:r>
      <w:r w:rsidR="0079076C">
        <w:t>liabilities</w:t>
      </w:r>
      <w:r w:rsidR="0079076C">
        <w:rPr>
          <w:spacing w:val="27"/>
        </w:rPr>
        <w:t xml:space="preserve"> </w:t>
      </w:r>
      <w:r w:rsidR="0079076C">
        <w:rPr>
          <w:spacing w:val="1"/>
        </w:rPr>
        <w:t>of</w:t>
      </w:r>
      <w:r w:rsidR="0079076C">
        <w:rPr>
          <w:spacing w:val="27"/>
        </w:rPr>
        <w:t xml:space="preserve"> </w:t>
      </w:r>
      <w:r w:rsidR="0079076C">
        <w:t>The</w:t>
      </w:r>
      <w:r w:rsidR="0079076C">
        <w:rPr>
          <w:spacing w:val="27"/>
        </w:rPr>
        <w:t xml:space="preserve"> </w:t>
      </w:r>
      <w:r w:rsidR="0079076C">
        <w:t>Association</w:t>
      </w:r>
      <w:r w:rsidR="0079076C">
        <w:rPr>
          <w:spacing w:val="26"/>
        </w:rPr>
        <w:t xml:space="preserve"> </w:t>
      </w:r>
      <w:r w:rsidR="0079076C">
        <w:t>in</w:t>
      </w:r>
      <w:r w:rsidR="0079076C">
        <w:rPr>
          <w:spacing w:val="26"/>
        </w:rPr>
        <w:t xml:space="preserve"> </w:t>
      </w:r>
      <w:r w:rsidR="0079076C">
        <w:t>such</w:t>
      </w:r>
      <w:r w:rsidR="0079076C">
        <w:rPr>
          <w:spacing w:val="25"/>
        </w:rPr>
        <w:t xml:space="preserve"> </w:t>
      </w:r>
      <w:r w:rsidR="0079076C">
        <w:t>form</w:t>
      </w:r>
      <w:r w:rsidR="0079076C">
        <w:rPr>
          <w:spacing w:val="28"/>
        </w:rPr>
        <w:t xml:space="preserve"> </w:t>
      </w:r>
      <w:r w:rsidR="0079076C">
        <w:t>and</w:t>
      </w:r>
      <w:r w:rsidR="0079076C">
        <w:rPr>
          <w:spacing w:val="26"/>
        </w:rPr>
        <w:t xml:space="preserve"> </w:t>
      </w:r>
      <w:r w:rsidR="0079076C">
        <w:t>manner</w:t>
      </w:r>
      <w:r w:rsidR="0079076C">
        <w:rPr>
          <w:spacing w:val="27"/>
        </w:rPr>
        <w:t xml:space="preserve"> </w:t>
      </w:r>
      <w:r w:rsidR="0079076C">
        <w:t>as</w:t>
      </w:r>
      <w:r w:rsidR="0079076C">
        <w:rPr>
          <w:spacing w:val="28"/>
        </w:rPr>
        <w:t xml:space="preserve"> </w:t>
      </w:r>
      <w:r w:rsidR="0079076C">
        <w:t>shall</w:t>
      </w:r>
      <w:r w:rsidR="0079076C">
        <w:rPr>
          <w:spacing w:val="30"/>
          <w:w w:val="99"/>
        </w:rPr>
        <w:t xml:space="preserve"> </w:t>
      </w:r>
      <w:r w:rsidR="0079076C">
        <w:t>give</w:t>
      </w:r>
      <w:r w:rsidR="0079076C">
        <w:rPr>
          <w:spacing w:val="34"/>
        </w:rPr>
        <w:t xml:space="preserve"> </w:t>
      </w:r>
      <w:r w:rsidR="0079076C">
        <w:t>a</w:t>
      </w:r>
      <w:r w:rsidR="0079076C">
        <w:rPr>
          <w:spacing w:val="35"/>
        </w:rPr>
        <w:t xml:space="preserve"> </w:t>
      </w:r>
      <w:r w:rsidR="0079076C">
        <w:t>true</w:t>
      </w:r>
      <w:r w:rsidR="0079076C">
        <w:rPr>
          <w:spacing w:val="35"/>
        </w:rPr>
        <w:t xml:space="preserve"> </w:t>
      </w:r>
      <w:r w:rsidR="0079076C">
        <w:t>and</w:t>
      </w:r>
      <w:r w:rsidR="0079076C">
        <w:rPr>
          <w:spacing w:val="34"/>
        </w:rPr>
        <w:t xml:space="preserve"> </w:t>
      </w:r>
      <w:r w:rsidR="0079076C">
        <w:t>fair</w:t>
      </w:r>
      <w:r w:rsidR="0079076C">
        <w:rPr>
          <w:spacing w:val="33"/>
        </w:rPr>
        <w:t xml:space="preserve"> </w:t>
      </w:r>
      <w:r w:rsidR="0079076C">
        <w:t>view</w:t>
      </w:r>
      <w:r w:rsidR="0079076C">
        <w:rPr>
          <w:spacing w:val="33"/>
        </w:rPr>
        <w:t xml:space="preserve"> </w:t>
      </w:r>
      <w:r w:rsidR="0079076C">
        <w:t>of</w:t>
      </w:r>
      <w:r w:rsidR="0079076C">
        <w:rPr>
          <w:spacing w:val="33"/>
        </w:rPr>
        <w:t xml:space="preserve"> </w:t>
      </w:r>
      <w:r w:rsidR="0079076C">
        <w:t>the</w:t>
      </w:r>
      <w:r w:rsidR="0079076C">
        <w:rPr>
          <w:spacing w:val="35"/>
        </w:rPr>
        <w:t xml:space="preserve"> </w:t>
      </w:r>
      <w:r w:rsidR="0079076C">
        <w:t>state</w:t>
      </w:r>
      <w:r w:rsidR="0079076C">
        <w:rPr>
          <w:spacing w:val="34"/>
        </w:rPr>
        <w:t xml:space="preserve"> </w:t>
      </w:r>
      <w:r w:rsidR="0079076C">
        <w:t>of</w:t>
      </w:r>
      <w:r w:rsidR="0079076C">
        <w:rPr>
          <w:spacing w:val="33"/>
        </w:rPr>
        <w:t xml:space="preserve"> </w:t>
      </w:r>
      <w:r w:rsidR="0079076C">
        <w:t>The</w:t>
      </w:r>
      <w:r w:rsidR="0079076C">
        <w:rPr>
          <w:spacing w:val="35"/>
        </w:rPr>
        <w:t xml:space="preserve"> </w:t>
      </w:r>
      <w:r w:rsidR="0079076C">
        <w:t>Association's</w:t>
      </w:r>
      <w:r w:rsidR="0079076C">
        <w:rPr>
          <w:spacing w:val="34"/>
        </w:rPr>
        <w:t xml:space="preserve"> </w:t>
      </w:r>
      <w:r w:rsidR="0079076C">
        <w:t>affairs</w:t>
      </w:r>
      <w:r w:rsidR="0079076C">
        <w:rPr>
          <w:spacing w:val="34"/>
        </w:rPr>
        <w:t xml:space="preserve"> </w:t>
      </w:r>
      <w:r w:rsidR="0079076C">
        <w:t>and</w:t>
      </w:r>
      <w:r w:rsidR="0079076C">
        <w:rPr>
          <w:spacing w:val="33"/>
        </w:rPr>
        <w:t xml:space="preserve"> </w:t>
      </w:r>
      <w:r w:rsidR="0079076C">
        <w:t>explain</w:t>
      </w:r>
      <w:r w:rsidR="0079076C">
        <w:rPr>
          <w:spacing w:val="36"/>
        </w:rPr>
        <w:t xml:space="preserve"> </w:t>
      </w:r>
      <w:r w:rsidR="0079076C">
        <w:t>its</w:t>
      </w:r>
      <w:r w:rsidR="0079076C">
        <w:rPr>
          <w:spacing w:val="35"/>
          <w:w w:val="99"/>
        </w:rPr>
        <w:t xml:space="preserve"> </w:t>
      </w:r>
      <w:r w:rsidR="0079076C">
        <w:t>financial</w:t>
      </w:r>
      <w:r w:rsidR="0079076C">
        <w:rPr>
          <w:spacing w:val="-20"/>
        </w:rPr>
        <w:t xml:space="preserve"> </w:t>
      </w:r>
      <w:r w:rsidR="0079076C">
        <w:t>transactions.</w:t>
      </w:r>
    </w:p>
    <w:p w14:paraId="47309B7B" w14:textId="77777777" w:rsidR="004F4856" w:rsidRDefault="0079076C" w:rsidP="00F4397E">
      <w:pPr>
        <w:pStyle w:val="BodyText"/>
        <w:numPr>
          <w:ilvl w:val="0"/>
          <w:numId w:val="28"/>
        </w:numPr>
        <w:jc w:val="both"/>
      </w:pPr>
      <w:r>
        <w:t>The</w:t>
      </w:r>
      <w:r>
        <w:rPr>
          <w:spacing w:val="2"/>
        </w:rPr>
        <w:t xml:space="preserve"> </w:t>
      </w:r>
      <w:r>
        <w:t>Association</w:t>
      </w:r>
      <w:r>
        <w:rPr>
          <w:spacing w:val="2"/>
        </w:rPr>
        <w:t xml:space="preserve"> </w:t>
      </w:r>
      <w:r>
        <w:t>shall</w:t>
      </w:r>
      <w:r>
        <w:rPr>
          <w:spacing w:val="1"/>
        </w:rPr>
        <w:t xml:space="preserve"> </w:t>
      </w:r>
      <w:r>
        <w:t>have</w:t>
      </w:r>
      <w:r>
        <w:rPr>
          <w:spacing w:val="3"/>
        </w:rPr>
        <w:t xml:space="preserve"> </w:t>
      </w:r>
      <w:r>
        <w:t>an</w:t>
      </w:r>
      <w:r>
        <w:rPr>
          <w:spacing w:val="1"/>
        </w:rPr>
        <w:t xml:space="preserve"> </w:t>
      </w:r>
      <w:r>
        <w:t>Auditor</w:t>
      </w:r>
      <w:r>
        <w:rPr>
          <w:spacing w:val="3"/>
        </w:rPr>
        <w:t xml:space="preserve"> </w:t>
      </w:r>
      <w:r>
        <w:t>or</w:t>
      </w:r>
      <w:r>
        <w:rPr>
          <w:spacing w:val="2"/>
        </w:rPr>
        <w:t xml:space="preserve"> </w:t>
      </w:r>
      <w:r>
        <w:t>Auditors</w:t>
      </w:r>
      <w:r>
        <w:rPr>
          <w:spacing w:val="2"/>
        </w:rPr>
        <w:t xml:space="preserve"> </w:t>
      </w:r>
      <w:r>
        <w:t>who</w:t>
      </w:r>
      <w:r>
        <w:rPr>
          <w:spacing w:val="6"/>
        </w:rPr>
        <w:t xml:space="preserve"> </w:t>
      </w:r>
      <w:r>
        <w:t>shall</w:t>
      </w:r>
      <w:r>
        <w:rPr>
          <w:spacing w:val="1"/>
        </w:rPr>
        <w:t xml:space="preserve"> </w:t>
      </w:r>
      <w:r>
        <w:t>be</w:t>
      </w:r>
      <w:r>
        <w:rPr>
          <w:spacing w:val="3"/>
        </w:rPr>
        <w:t xml:space="preserve"> </w:t>
      </w:r>
      <w:r>
        <w:t>appointed</w:t>
      </w:r>
      <w:r>
        <w:rPr>
          <w:spacing w:val="2"/>
        </w:rPr>
        <w:t xml:space="preserve"> </w:t>
      </w:r>
      <w:r>
        <w:t>annually</w:t>
      </w:r>
      <w:r>
        <w:rPr>
          <w:spacing w:val="2"/>
        </w:rPr>
        <w:t xml:space="preserve"> </w:t>
      </w:r>
      <w:r>
        <w:t>at</w:t>
      </w:r>
      <w:r>
        <w:rPr>
          <w:spacing w:val="2"/>
        </w:rPr>
        <w:t xml:space="preserve"> </w:t>
      </w:r>
      <w:r>
        <w:t>the</w:t>
      </w:r>
      <w:r w:rsidR="008964DA">
        <w:t xml:space="preserve"> </w:t>
      </w:r>
      <w:r>
        <w:t>Annual</w:t>
      </w:r>
      <w:r>
        <w:rPr>
          <w:spacing w:val="-9"/>
        </w:rPr>
        <w:t xml:space="preserve"> </w:t>
      </w:r>
      <w:r>
        <w:t>General</w:t>
      </w:r>
      <w:r>
        <w:rPr>
          <w:spacing w:val="-11"/>
        </w:rPr>
        <w:t xml:space="preserve"> </w:t>
      </w:r>
      <w:r>
        <w:t>Meeting.</w:t>
      </w:r>
    </w:p>
    <w:p w14:paraId="47309B7C" w14:textId="77777777" w:rsidR="004F4856" w:rsidRDefault="0079076C" w:rsidP="00F4397E">
      <w:pPr>
        <w:pStyle w:val="BodyText"/>
        <w:numPr>
          <w:ilvl w:val="0"/>
          <w:numId w:val="28"/>
        </w:numPr>
        <w:jc w:val="both"/>
      </w:pPr>
      <w:r>
        <w:t>The</w:t>
      </w:r>
      <w:r>
        <w:rPr>
          <w:spacing w:val="17"/>
        </w:rPr>
        <w:t xml:space="preserve"> </w:t>
      </w:r>
      <w:r>
        <w:t>accounting</w:t>
      </w:r>
      <w:r>
        <w:rPr>
          <w:spacing w:val="17"/>
        </w:rPr>
        <w:t xml:space="preserve"> </w:t>
      </w:r>
      <w:r>
        <w:t>records</w:t>
      </w:r>
      <w:r>
        <w:rPr>
          <w:spacing w:val="17"/>
        </w:rPr>
        <w:t xml:space="preserve"> </w:t>
      </w:r>
      <w:r>
        <w:t>shall</w:t>
      </w:r>
      <w:r>
        <w:rPr>
          <w:spacing w:val="17"/>
        </w:rPr>
        <w:t xml:space="preserve"> </w:t>
      </w:r>
      <w:r>
        <w:t>be</w:t>
      </w:r>
      <w:r>
        <w:rPr>
          <w:spacing w:val="18"/>
        </w:rPr>
        <w:t xml:space="preserve"> </w:t>
      </w:r>
      <w:r>
        <w:t>kept</w:t>
      </w:r>
      <w:r>
        <w:rPr>
          <w:spacing w:val="18"/>
        </w:rPr>
        <w:t xml:space="preserve"> </w:t>
      </w:r>
      <w:r>
        <w:t>as</w:t>
      </w:r>
      <w:r>
        <w:rPr>
          <w:spacing w:val="17"/>
        </w:rPr>
        <w:t xml:space="preserve"> </w:t>
      </w:r>
      <w:r>
        <w:t>required</w:t>
      </w:r>
      <w:r>
        <w:rPr>
          <w:spacing w:val="17"/>
        </w:rPr>
        <w:t xml:space="preserve"> </w:t>
      </w:r>
      <w:r>
        <w:t>by</w:t>
      </w:r>
      <w:r>
        <w:rPr>
          <w:spacing w:val="19"/>
        </w:rPr>
        <w:t xml:space="preserve"> </w:t>
      </w:r>
      <w:r>
        <w:t>the</w:t>
      </w:r>
      <w:r>
        <w:rPr>
          <w:spacing w:val="18"/>
        </w:rPr>
        <w:t xml:space="preserve"> </w:t>
      </w:r>
      <w:r>
        <w:t>Charities</w:t>
      </w:r>
      <w:r>
        <w:rPr>
          <w:spacing w:val="17"/>
        </w:rPr>
        <w:t xml:space="preserve"> </w:t>
      </w:r>
      <w:r>
        <w:t>Acts</w:t>
      </w:r>
      <w:r>
        <w:rPr>
          <w:spacing w:val="16"/>
        </w:rPr>
        <w:t xml:space="preserve"> </w:t>
      </w:r>
      <w:r>
        <w:t>and</w:t>
      </w:r>
      <w:r>
        <w:rPr>
          <w:spacing w:val="20"/>
        </w:rPr>
        <w:t xml:space="preserve"> </w:t>
      </w:r>
      <w:r>
        <w:t>held</w:t>
      </w:r>
      <w:r>
        <w:rPr>
          <w:spacing w:val="20"/>
        </w:rPr>
        <w:t xml:space="preserve"> </w:t>
      </w:r>
      <w:r>
        <w:t>at</w:t>
      </w:r>
      <w:r>
        <w:rPr>
          <w:spacing w:val="18"/>
        </w:rPr>
        <w:t xml:space="preserve"> </w:t>
      </w:r>
      <w:r>
        <w:t>the</w:t>
      </w:r>
      <w:r>
        <w:rPr>
          <w:spacing w:val="73"/>
          <w:w w:val="99"/>
        </w:rPr>
        <w:t xml:space="preserve"> </w:t>
      </w:r>
      <w:r>
        <w:t>Headquarters</w:t>
      </w:r>
      <w:r>
        <w:rPr>
          <w:spacing w:val="11"/>
        </w:rPr>
        <w:t xml:space="preserve"> </w:t>
      </w:r>
      <w:r>
        <w:t>of</w:t>
      </w:r>
      <w:r>
        <w:rPr>
          <w:spacing w:val="14"/>
        </w:rPr>
        <w:t xml:space="preserve"> </w:t>
      </w:r>
      <w:r>
        <w:t>The</w:t>
      </w:r>
      <w:r>
        <w:rPr>
          <w:spacing w:val="13"/>
        </w:rPr>
        <w:t xml:space="preserve"> </w:t>
      </w:r>
      <w:r>
        <w:t>Association</w:t>
      </w:r>
      <w:r>
        <w:rPr>
          <w:spacing w:val="10"/>
        </w:rPr>
        <w:t xml:space="preserve"> </w:t>
      </w:r>
      <w:r>
        <w:t>or</w:t>
      </w:r>
      <w:r>
        <w:rPr>
          <w:spacing w:val="12"/>
        </w:rPr>
        <w:t xml:space="preserve"> </w:t>
      </w:r>
      <w:r>
        <w:t>at</w:t>
      </w:r>
      <w:r>
        <w:rPr>
          <w:spacing w:val="13"/>
        </w:rPr>
        <w:t xml:space="preserve"> </w:t>
      </w:r>
      <w:r>
        <w:t>such</w:t>
      </w:r>
      <w:r>
        <w:rPr>
          <w:spacing w:val="11"/>
        </w:rPr>
        <w:t xml:space="preserve"> </w:t>
      </w:r>
      <w:r>
        <w:t>other</w:t>
      </w:r>
      <w:r>
        <w:rPr>
          <w:spacing w:val="12"/>
        </w:rPr>
        <w:t xml:space="preserve"> </w:t>
      </w:r>
      <w:r>
        <w:t>place</w:t>
      </w:r>
      <w:r>
        <w:rPr>
          <w:spacing w:val="12"/>
        </w:rPr>
        <w:t xml:space="preserve"> </w:t>
      </w:r>
      <w:r>
        <w:t>or</w:t>
      </w:r>
      <w:r>
        <w:rPr>
          <w:spacing w:val="12"/>
        </w:rPr>
        <w:t xml:space="preserve"> </w:t>
      </w:r>
      <w:r>
        <w:t>places</w:t>
      </w:r>
      <w:r>
        <w:rPr>
          <w:spacing w:val="12"/>
        </w:rPr>
        <w:t xml:space="preserve"> </w:t>
      </w:r>
      <w:r>
        <w:t>as</w:t>
      </w:r>
      <w:r>
        <w:rPr>
          <w:spacing w:val="12"/>
        </w:rPr>
        <w:t xml:space="preserve"> </w:t>
      </w:r>
      <w:r w:rsidR="009001F3">
        <w:t>t</w:t>
      </w:r>
      <w:r w:rsidR="00006672">
        <w:t>he Trustee Body</w:t>
      </w:r>
      <w:r w:rsidR="00F4397E">
        <w:t xml:space="preserve"> </w:t>
      </w:r>
      <w:r>
        <w:t>thinks</w:t>
      </w:r>
      <w:r>
        <w:rPr>
          <w:spacing w:val="15"/>
        </w:rPr>
        <w:t xml:space="preserve"> </w:t>
      </w:r>
      <w:r>
        <w:t>fit</w:t>
      </w:r>
      <w:r>
        <w:rPr>
          <w:spacing w:val="13"/>
        </w:rPr>
        <w:t xml:space="preserve"> </w:t>
      </w:r>
      <w:r>
        <w:t>and</w:t>
      </w:r>
      <w:r>
        <w:rPr>
          <w:spacing w:val="11"/>
        </w:rPr>
        <w:t xml:space="preserve"> </w:t>
      </w:r>
      <w:r>
        <w:t>shall</w:t>
      </w:r>
      <w:r>
        <w:rPr>
          <w:spacing w:val="48"/>
          <w:w w:val="99"/>
        </w:rPr>
        <w:t xml:space="preserve"> </w:t>
      </w:r>
      <w:r>
        <w:t>always</w:t>
      </w:r>
      <w:r>
        <w:rPr>
          <w:spacing w:val="14"/>
        </w:rPr>
        <w:t xml:space="preserve"> </w:t>
      </w:r>
      <w:r>
        <w:t>be</w:t>
      </w:r>
      <w:r>
        <w:rPr>
          <w:spacing w:val="14"/>
        </w:rPr>
        <w:t xml:space="preserve"> </w:t>
      </w:r>
      <w:r>
        <w:t>open</w:t>
      </w:r>
      <w:r>
        <w:rPr>
          <w:spacing w:val="14"/>
        </w:rPr>
        <w:t xml:space="preserve"> </w:t>
      </w:r>
      <w:r>
        <w:t>to</w:t>
      </w:r>
      <w:r>
        <w:rPr>
          <w:spacing w:val="14"/>
        </w:rPr>
        <w:t xml:space="preserve"> </w:t>
      </w:r>
      <w:r>
        <w:t>the</w:t>
      </w:r>
      <w:r>
        <w:rPr>
          <w:spacing w:val="14"/>
        </w:rPr>
        <w:t xml:space="preserve"> </w:t>
      </w:r>
      <w:r>
        <w:t>inspection</w:t>
      </w:r>
      <w:r>
        <w:rPr>
          <w:spacing w:val="14"/>
        </w:rPr>
        <w:t xml:space="preserve"> </w:t>
      </w:r>
      <w:r>
        <w:t>of</w:t>
      </w:r>
      <w:r>
        <w:rPr>
          <w:spacing w:val="13"/>
        </w:rPr>
        <w:t xml:space="preserve"> </w:t>
      </w:r>
      <w:r>
        <w:t>the</w:t>
      </w:r>
      <w:r>
        <w:rPr>
          <w:spacing w:val="15"/>
        </w:rPr>
        <w:t xml:space="preserve"> </w:t>
      </w:r>
      <w:r>
        <w:t>Quality</w:t>
      </w:r>
      <w:r>
        <w:rPr>
          <w:spacing w:val="13"/>
        </w:rPr>
        <w:t xml:space="preserve"> </w:t>
      </w:r>
      <w:r>
        <w:t>and</w:t>
      </w:r>
      <w:r>
        <w:rPr>
          <w:spacing w:val="16"/>
        </w:rPr>
        <w:t xml:space="preserve"> </w:t>
      </w:r>
      <w:r>
        <w:t>Audit</w:t>
      </w:r>
      <w:r>
        <w:rPr>
          <w:spacing w:val="15"/>
        </w:rPr>
        <w:t xml:space="preserve"> </w:t>
      </w:r>
      <w:r>
        <w:t>Committee</w:t>
      </w:r>
      <w:r>
        <w:rPr>
          <w:spacing w:val="15"/>
        </w:rPr>
        <w:t xml:space="preserve"> </w:t>
      </w:r>
      <w:r>
        <w:t>and</w:t>
      </w:r>
      <w:r>
        <w:rPr>
          <w:spacing w:val="15"/>
        </w:rPr>
        <w:t xml:space="preserve"> </w:t>
      </w:r>
      <w:r>
        <w:t>members</w:t>
      </w:r>
      <w:r>
        <w:rPr>
          <w:spacing w:val="14"/>
        </w:rPr>
        <w:t xml:space="preserve"> </w:t>
      </w:r>
      <w:r>
        <w:t>of</w:t>
      </w:r>
      <w:r>
        <w:rPr>
          <w:spacing w:val="14"/>
        </w:rPr>
        <w:t xml:space="preserve"> </w:t>
      </w:r>
      <w:r w:rsidR="009001F3">
        <w:t>t</w:t>
      </w:r>
      <w:r w:rsidR="00006672">
        <w:t>he Trustee Body</w:t>
      </w:r>
      <w:r>
        <w:t>.</w:t>
      </w:r>
      <w:r>
        <w:rPr>
          <w:spacing w:val="77"/>
          <w:w w:val="99"/>
        </w:rPr>
        <w:t xml:space="preserve"> </w:t>
      </w:r>
      <w:r>
        <w:t>No</w:t>
      </w:r>
      <w:r>
        <w:rPr>
          <w:spacing w:val="-4"/>
        </w:rPr>
        <w:t xml:space="preserve"> </w:t>
      </w:r>
      <w:r>
        <w:t>other</w:t>
      </w:r>
      <w:r>
        <w:rPr>
          <w:spacing w:val="-2"/>
        </w:rPr>
        <w:t xml:space="preserve"> </w:t>
      </w:r>
      <w:r>
        <w:t>Member</w:t>
      </w:r>
      <w:r>
        <w:rPr>
          <w:spacing w:val="-2"/>
        </w:rPr>
        <w:t xml:space="preserve"> </w:t>
      </w:r>
      <w:r>
        <w:t>shall</w:t>
      </w:r>
      <w:r>
        <w:rPr>
          <w:spacing w:val="-3"/>
        </w:rPr>
        <w:t xml:space="preserve"> </w:t>
      </w:r>
      <w:r>
        <w:t>have</w:t>
      </w:r>
      <w:r>
        <w:rPr>
          <w:spacing w:val="-2"/>
        </w:rPr>
        <w:t xml:space="preserve"> </w:t>
      </w:r>
      <w:r>
        <w:t>any</w:t>
      </w:r>
      <w:r>
        <w:rPr>
          <w:spacing w:val="-3"/>
        </w:rPr>
        <w:t xml:space="preserve"> </w:t>
      </w:r>
      <w:r>
        <w:t>right</w:t>
      </w:r>
      <w:r>
        <w:rPr>
          <w:spacing w:val="-2"/>
        </w:rPr>
        <w:t xml:space="preserve"> </w:t>
      </w:r>
      <w:r>
        <w:t>to</w:t>
      </w:r>
      <w:r>
        <w:rPr>
          <w:spacing w:val="-4"/>
        </w:rPr>
        <w:t xml:space="preserve"> </w:t>
      </w:r>
      <w:r>
        <w:t>inspect</w:t>
      </w:r>
      <w:r>
        <w:rPr>
          <w:spacing w:val="-2"/>
        </w:rPr>
        <w:t xml:space="preserve"> </w:t>
      </w:r>
      <w:r>
        <w:t>any</w:t>
      </w:r>
      <w:r>
        <w:rPr>
          <w:spacing w:val="-3"/>
        </w:rPr>
        <w:t xml:space="preserve"> </w:t>
      </w:r>
      <w:r>
        <w:t>accounting</w:t>
      </w:r>
      <w:r>
        <w:rPr>
          <w:spacing w:val="-3"/>
        </w:rPr>
        <w:t xml:space="preserve"> </w:t>
      </w:r>
      <w:r>
        <w:t>record</w:t>
      </w:r>
      <w:r>
        <w:rPr>
          <w:spacing w:val="-2"/>
        </w:rPr>
        <w:t xml:space="preserve"> </w:t>
      </w:r>
      <w:r>
        <w:t>in</w:t>
      </w:r>
      <w:r>
        <w:rPr>
          <w:spacing w:val="-3"/>
        </w:rPr>
        <w:t xml:space="preserve"> </w:t>
      </w:r>
      <w:r>
        <w:t>relation</w:t>
      </w:r>
      <w:r>
        <w:rPr>
          <w:spacing w:val="-2"/>
        </w:rPr>
        <w:t xml:space="preserve"> </w:t>
      </w:r>
      <w:r>
        <w:t>to</w:t>
      </w:r>
      <w:r>
        <w:rPr>
          <w:spacing w:val="-3"/>
        </w:rPr>
        <w:t xml:space="preserve"> </w:t>
      </w:r>
      <w:r>
        <w:t>the</w:t>
      </w:r>
      <w:r>
        <w:rPr>
          <w:spacing w:val="-2"/>
        </w:rPr>
        <w:t xml:space="preserve"> </w:t>
      </w:r>
      <w:r>
        <w:t>financial</w:t>
      </w:r>
      <w:r>
        <w:rPr>
          <w:spacing w:val="59"/>
          <w:w w:val="99"/>
        </w:rPr>
        <w:t xml:space="preserve"> </w:t>
      </w:r>
      <w:r>
        <w:t>affairs</w:t>
      </w:r>
      <w:r>
        <w:rPr>
          <w:spacing w:val="-7"/>
        </w:rPr>
        <w:t xml:space="preserve"> </w:t>
      </w:r>
      <w:r>
        <w:rPr>
          <w:spacing w:val="1"/>
        </w:rPr>
        <w:t>of</w:t>
      </w:r>
      <w:r>
        <w:rPr>
          <w:spacing w:val="-8"/>
        </w:rPr>
        <w:t xml:space="preserve"> </w:t>
      </w:r>
      <w:r>
        <w:t>The</w:t>
      </w:r>
      <w:r>
        <w:rPr>
          <w:spacing w:val="-6"/>
        </w:rPr>
        <w:t xml:space="preserve"> </w:t>
      </w:r>
      <w:r>
        <w:t>Association</w:t>
      </w:r>
      <w:r>
        <w:rPr>
          <w:spacing w:val="-8"/>
        </w:rPr>
        <w:t xml:space="preserve"> </w:t>
      </w:r>
      <w:r>
        <w:t>except</w:t>
      </w:r>
      <w:r>
        <w:rPr>
          <w:spacing w:val="-6"/>
        </w:rPr>
        <w:t xml:space="preserve"> </w:t>
      </w:r>
      <w:r>
        <w:t>as</w:t>
      </w:r>
      <w:r w:rsidR="00F4397E">
        <w:t xml:space="preserve"> </w:t>
      </w:r>
      <w:proofErr w:type="spellStart"/>
      <w:r>
        <w:t>authorised</w:t>
      </w:r>
      <w:proofErr w:type="spellEnd"/>
      <w:r>
        <w:rPr>
          <w:spacing w:val="-7"/>
        </w:rPr>
        <w:t xml:space="preserve"> </w:t>
      </w:r>
      <w:r>
        <w:t>by</w:t>
      </w:r>
      <w:r>
        <w:rPr>
          <w:spacing w:val="-8"/>
        </w:rPr>
        <w:t xml:space="preserve"> </w:t>
      </w:r>
      <w:r w:rsidR="009001F3">
        <w:t>t</w:t>
      </w:r>
      <w:r w:rsidR="00006672">
        <w:t>he Trustee Body</w:t>
      </w:r>
      <w:r>
        <w:t>.</w:t>
      </w:r>
    </w:p>
    <w:p w14:paraId="47309B7D" w14:textId="77777777" w:rsidR="00F4397E" w:rsidRDefault="00F4397E" w:rsidP="00F4397E">
      <w:pPr>
        <w:pStyle w:val="BodyText"/>
        <w:ind w:left="1540"/>
      </w:pPr>
    </w:p>
    <w:p w14:paraId="47309B7E" w14:textId="77777777" w:rsidR="004F4856" w:rsidRDefault="0079076C" w:rsidP="00A03D1B">
      <w:pPr>
        <w:pStyle w:val="Heading1"/>
        <w:numPr>
          <w:ilvl w:val="0"/>
          <w:numId w:val="7"/>
        </w:numPr>
        <w:tabs>
          <w:tab w:val="left" w:pos="821"/>
        </w:tabs>
        <w:spacing w:before="37"/>
        <w:ind w:left="820"/>
        <w:jc w:val="both"/>
        <w:rPr>
          <w:b w:val="0"/>
          <w:bCs w:val="0"/>
        </w:rPr>
      </w:pPr>
      <w:r>
        <w:rPr>
          <w:spacing w:val="-1"/>
        </w:rPr>
        <w:t>Annual</w:t>
      </w:r>
      <w:r>
        <w:rPr>
          <w:spacing w:val="-9"/>
        </w:rPr>
        <w:t xml:space="preserve"> </w:t>
      </w:r>
      <w:r>
        <w:t>Statement</w:t>
      </w:r>
      <w:r>
        <w:rPr>
          <w:spacing w:val="-9"/>
        </w:rPr>
        <w:t xml:space="preserve"> </w:t>
      </w:r>
      <w:r>
        <w:rPr>
          <w:spacing w:val="-1"/>
        </w:rPr>
        <w:t>to</w:t>
      </w:r>
      <w:r>
        <w:rPr>
          <w:spacing w:val="-8"/>
        </w:rPr>
        <w:t xml:space="preserve"> </w:t>
      </w:r>
      <w:r w:rsidR="009001F3">
        <w:rPr>
          <w:spacing w:val="-1"/>
        </w:rPr>
        <w:t>t</w:t>
      </w:r>
      <w:r w:rsidR="00006672">
        <w:rPr>
          <w:spacing w:val="-1"/>
        </w:rPr>
        <w:t>he Trustee Body</w:t>
      </w:r>
    </w:p>
    <w:p w14:paraId="47309B7F" w14:textId="77777777" w:rsidR="004F4856" w:rsidRDefault="0079076C" w:rsidP="00A03D1B">
      <w:pPr>
        <w:pStyle w:val="BodyText"/>
        <w:jc w:val="both"/>
      </w:pPr>
      <w:r>
        <w:t>In</w:t>
      </w:r>
      <w:r>
        <w:rPr>
          <w:spacing w:val="-8"/>
        </w:rPr>
        <w:t xml:space="preserve"> </w:t>
      </w:r>
      <w:r>
        <w:t>each</w:t>
      </w:r>
      <w:r>
        <w:rPr>
          <w:spacing w:val="-5"/>
        </w:rPr>
        <w:t xml:space="preserve"> </w:t>
      </w:r>
      <w:r>
        <w:t>year</w:t>
      </w:r>
      <w:r>
        <w:rPr>
          <w:spacing w:val="-7"/>
        </w:rPr>
        <w:t xml:space="preserve"> </w:t>
      </w:r>
      <w:r>
        <w:rPr>
          <w:spacing w:val="-1"/>
        </w:rPr>
        <w:t>the</w:t>
      </w:r>
      <w:r>
        <w:rPr>
          <w:spacing w:val="-5"/>
        </w:rPr>
        <w:t xml:space="preserve"> </w:t>
      </w:r>
      <w:r>
        <w:t>Treasurer</w:t>
      </w:r>
      <w:r>
        <w:rPr>
          <w:spacing w:val="-4"/>
        </w:rPr>
        <w:t xml:space="preserve"> </w:t>
      </w:r>
      <w:r>
        <w:t>shall</w:t>
      </w:r>
      <w:r>
        <w:rPr>
          <w:spacing w:val="-7"/>
        </w:rPr>
        <w:t xml:space="preserve"> </w:t>
      </w:r>
      <w:r>
        <w:rPr>
          <w:spacing w:val="-1"/>
        </w:rPr>
        <w:t>present</w:t>
      </w:r>
      <w:r>
        <w:rPr>
          <w:spacing w:val="-6"/>
        </w:rPr>
        <w:t xml:space="preserve"> </w:t>
      </w:r>
      <w:r>
        <w:t>to</w:t>
      </w:r>
      <w:r>
        <w:rPr>
          <w:spacing w:val="-6"/>
        </w:rPr>
        <w:t xml:space="preserve"> </w:t>
      </w:r>
      <w:r w:rsidR="009001F3">
        <w:t>t</w:t>
      </w:r>
      <w:r w:rsidR="00006672">
        <w:t>he Trustee Body</w:t>
      </w:r>
      <w:r>
        <w:rPr>
          <w:spacing w:val="-7"/>
        </w:rPr>
        <w:t xml:space="preserve"> </w:t>
      </w:r>
      <w:r>
        <w:t>Financial</w:t>
      </w:r>
      <w:r>
        <w:rPr>
          <w:spacing w:val="-7"/>
        </w:rPr>
        <w:t xml:space="preserve"> </w:t>
      </w:r>
      <w:r>
        <w:rPr>
          <w:spacing w:val="-1"/>
        </w:rPr>
        <w:t>Statements</w:t>
      </w:r>
      <w:r>
        <w:rPr>
          <w:spacing w:val="-6"/>
        </w:rPr>
        <w:t xml:space="preserve"> </w:t>
      </w:r>
      <w:r>
        <w:t>consisting</w:t>
      </w:r>
      <w:r>
        <w:rPr>
          <w:spacing w:val="-7"/>
        </w:rPr>
        <w:t xml:space="preserve"> </w:t>
      </w:r>
      <w:r>
        <w:rPr>
          <w:spacing w:val="-1"/>
        </w:rPr>
        <w:t>of:</w:t>
      </w:r>
    </w:p>
    <w:p w14:paraId="47309B80" w14:textId="77777777" w:rsidR="004F4856" w:rsidRPr="00F4397E" w:rsidRDefault="0079076C" w:rsidP="00F4397E">
      <w:pPr>
        <w:pStyle w:val="BodyText"/>
        <w:numPr>
          <w:ilvl w:val="0"/>
          <w:numId w:val="29"/>
        </w:numPr>
        <w:jc w:val="both"/>
      </w:pPr>
      <w:r w:rsidRPr="00F4397E">
        <w:t>a statement of financial activities giving a true and fair view of the incoming resources</w:t>
      </w:r>
      <w:r w:rsidR="008964DA" w:rsidRPr="00F4397E">
        <w:t xml:space="preserve"> </w:t>
      </w:r>
      <w:r w:rsidRPr="00F4397E">
        <w:t>and application of resources expended by The Association for the financial year or period ending on the preceding 31st July;</w:t>
      </w:r>
    </w:p>
    <w:p w14:paraId="47309B81" w14:textId="77777777" w:rsidR="004F4856" w:rsidRPr="00F4397E" w:rsidRDefault="0079076C" w:rsidP="00F4397E">
      <w:pPr>
        <w:pStyle w:val="BodyText"/>
        <w:numPr>
          <w:ilvl w:val="0"/>
          <w:numId w:val="29"/>
        </w:numPr>
        <w:jc w:val="both"/>
      </w:pPr>
      <w:r w:rsidRPr="00F4397E">
        <w:t>a Balance Sheet giving a true and fair view of the state of the financial affairs of The Association at the end of such preceding financial year or period and such Report and notes with respect to The Association's financial affairs as required by the Charities Acts and the Statement of Recommended Practice for Charities.</w:t>
      </w:r>
    </w:p>
    <w:p w14:paraId="47309B82" w14:textId="77777777" w:rsidR="004F4856" w:rsidRPr="00F4397E" w:rsidRDefault="00006672" w:rsidP="00F4397E">
      <w:pPr>
        <w:pStyle w:val="BodyText"/>
        <w:numPr>
          <w:ilvl w:val="0"/>
          <w:numId w:val="29"/>
        </w:numPr>
        <w:jc w:val="both"/>
      </w:pPr>
      <w:r>
        <w:t>The Trustee Body</w:t>
      </w:r>
      <w:r w:rsidR="0079076C" w:rsidRPr="00F4397E">
        <w:t xml:space="preserve"> shall present to The Association at the Annual General Meeting next following</w:t>
      </w:r>
      <w:r w:rsidR="008964DA" w:rsidRPr="00F4397E">
        <w:t xml:space="preserve"> </w:t>
      </w:r>
      <w:r w:rsidR="0079076C" w:rsidRPr="00F4397E">
        <w:t xml:space="preserve">such </w:t>
      </w:r>
      <w:r>
        <w:t>Trustee Body</w:t>
      </w:r>
      <w:r w:rsidR="0079076C" w:rsidRPr="00F4397E">
        <w:t xml:space="preserve"> Meeting the Financial Statements and the Report.</w:t>
      </w:r>
    </w:p>
    <w:p w14:paraId="47309B83" w14:textId="77777777" w:rsidR="004F4856" w:rsidRPr="00F4397E" w:rsidRDefault="0079076C" w:rsidP="00F4397E">
      <w:pPr>
        <w:pStyle w:val="BodyText"/>
        <w:numPr>
          <w:ilvl w:val="0"/>
          <w:numId w:val="29"/>
        </w:numPr>
        <w:jc w:val="both"/>
      </w:pPr>
      <w:r w:rsidRPr="00F4397E">
        <w:t xml:space="preserve">A copy of the Balance Sheet </w:t>
      </w:r>
      <w:r w:rsidRPr="003D5A5C">
        <w:t xml:space="preserve">and summary statement of financial activities as agreed by </w:t>
      </w:r>
      <w:r w:rsidR="009001F3" w:rsidRPr="003D5A5C">
        <w:t>t</w:t>
      </w:r>
      <w:r w:rsidR="00006672" w:rsidRPr="003D5A5C">
        <w:t>he Trustee Body</w:t>
      </w:r>
      <w:r w:rsidRPr="003D5A5C">
        <w:t xml:space="preserve"> shall be</w:t>
      </w:r>
      <w:r w:rsidR="00030EFB" w:rsidRPr="003D5A5C">
        <w:t xml:space="preserve"> made available</w:t>
      </w:r>
      <w:r w:rsidRPr="003D5A5C">
        <w:t xml:space="preserve"> to</w:t>
      </w:r>
      <w:r w:rsidRPr="00F4397E">
        <w:t xml:space="preserve"> each member. One copy of the statement of accounts signed on behalf of </w:t>
      </w:r>
      <w:r w:rsidR="009001F3">
        <w:t>t</w:t>
      </w:r>
      <w:r w:rsidR="00006672">
        <w:t>he Trustee Body</w:t>
      </w:r>
      <w:r w:rsidRPr="00F4397E">
        <w:t xml:space="preserve"> and certified by the Auditor or Auditors, shall be available</w:t>
      </w:r>
      <w:r w:rsidR="008964DA" w:rsidRPr="00F4397E">
        <w:t xml:space="preserve"> </w:t>
      </w:r>
      <w:r w:rsidRPr="00F4397E">
        <w:t>to any member on request to the Chief Executive after their adoption at the Annual General Meeting.</w:t>
      </w:r>
    </w:p>
    <w:p w14:paraId="47309B84" w14:textId="77777777" w:rsidR="004F4856" w:rsidRDefault="004F4856" w:rsidP="00A03D1B">
      <w:pPr>
        <w:jc w:val="both"/>
        <w:rPr>
          <w:sz w:val="20"/>
          <w:szCs w:val="20"/>
        </w:rPr>
      </w:pPr>
    </w:p>
    <w:p w14:paraId="47309B85" w14:textId="77777777" w:rsidR="00662479" w:rsidRDefault="00662479" w:rsidP="00A03D1B">
      <w:pPr>
        <w:jc w:val="both"/>
        <w:rPr>
          <w:sz w:val="20"/>
          <w:szCs w:val="20"/>
        </w:rPr>
      </w:pPr>
    </w:p>
    <w:p w14:paraId="47309B86" w14:textId="77777777" w:rsidR="00662479" w:rsidRDefault="00662479" w:rsidP="00A03D1B">
      <w:pPr>
        <w:jc w:val="both"/>
        <w:rPr>
          <w:sz w:val="20"/>
          <w:szCs w:val="20"/>
        </w:rPr>
      </w:pPr>
    </w:p>
    <w:p w14:paraId="47309B87" w14:textId="77777777" w:rsidR="00662479" w:rsidRDefault="00662479" w:rsidP="00A03D1B">
      <w:pPr>
        <w:jc w:val="both"/>
        <w:rPr>
          <w:sz w:val="20"/>
          <w:szCs w:val="20"/>
        </w:rPr>
      </w:pPr>
    </w:p>
    <w:p w14:paraId="47309B88" w14:textId="77777777" w:rsidR="004F4856" w:rsidRDefault="0079076C" w:rsidP="00A03D1B">
      <w:pPr>
        <w:pStyle w:val="Heading1"/>
        <w:numPr>
          <w:ilvl w:val="0"/>
          <w:numId w:val="7"/>
        </w:numPr>
        <w:tabs>
          <w:tab w:val="left" w:pos="822"/>
        </w:tabs>
        <w:ind w:left="821"/>
        <w:jc w:val="both"/>
        <w:rPr>
          <w:b w:val="0"/>
          <w:bCs w:val="0"/>
        </w:rPr>
      </w:pPr>
      <w:r>
        <w:rPr>
          <w:spacing w:val="-1"/>
        </w:rPr>
        <w:t>Annual</w:t>
      </w:r>
      <w:r>
        <w:rPr>
          <w:spacing w:val="-11"/>
        </w:rPr>
        <w:t xml:space="preserve"> </w:t>
      </w:r>
      <w:r>
        <w:t>General</w:t>
      </w:r>
      <w:r>
        <w:rPr>
          <w:spacing w:val="-10"/>
        </w:rPr>
        <w:t xml:space="preserve"> </w:t>
      </w:r>
      <w:r>
        <w:t>Meeting</w:t>
      </w:r>
    </w:p>
    <w:p w14:paraId="47309B89" w14:textId="77777777" w:rsidR="004F4856" w:rsidRDefault="0079076C" w:rsidP="00A03D1B">
      <w:pPr>
        <w:pStyle w:val="BodyText"/>
        <w:spacing w:before="118"/>
        <w:ind w:left="821" w:right="122"/>
        <w:jc w:val="both"/>
      </w:pPr>
      <w:r>
        <w:t>An</w:t>
      </w:r>
      <w:r>
        <w:rPr>
          <w:spacing w:val="31"/>
        </w:rPr>
        <w:t xml:space="preserve"> </w:t>
      </w:r>
      <w:r>
        <w:t>Annual</w:t>
      </w:r>
      <w:r>
        <w:rPr>
          <w:spacing w:val="36"/>
        </w:rPr>
        <w:t xml:space="preserve"> </w:t>
      </w:r>
      <w:r>
        <w:rPr>
          <w:spacing w:val="-1"/>
        </w:rPr>
        <w:t>General</w:t>
      </w:r>
      <w:r>
        <w:rPr>
          <w:spacing w:val="33"/>
        </w:rPr>
        <w:t xml:space="preserve"> </w:t>
      </w:r>
      <w:r>
        <w:t>Meeting</w:t>
      </w:r>
      <w:r>
        <w:rPr>
          <w:spacing w:val="33"/>
        </w:rPr>
        <w:t xml:space="preserve"> </w:t>
      </w:r>
      <w:r>
        <w:rPr>
          <w:spacing w:val="-1"/>
        </w:rPr>
        <w:t>of</w:t>
      </w:r>
      <w:r>
        <w:rPr>
          <w:spacing w:val="32"/>
        </w:rPr>
        <w:t xml:space="preserve"> </w:t>
      </w:r>
      <w:r>
        <w:t>the</w:t>
      </w:r>
      <w:r>
        <w:rPr>
          <w:spacing w:val="34"/>
        </w:rPr>
        <w:t xml:space="preserve"> </w:t>
      </w:r>
      <w:r>
        <w:t>Members</w:t>
      </w:r>
      <w:r>
        <w:rPr>
          <w:spacing w:val="33"/>
        </w:rPr>
        <w:t xml:space="preserve"> </w:t>
      </w:r>
      <w:r>
        <w:rPr>
          <w:spacing w:val="1"/>
        </w:rPr>
        <w:t>of</w:t>
      </w:r>
      <w:r>
        <w:rPr>
          <w:spacing w:val="35"/>
        </w:rPr>
        <w:t xml:space="preserve"> </w:t>
      </w:r>
      <w:r>
        <w:rPr>
          <w:spacing w:val="-1"/>
        </w:rPr>
        <w:t>The</w:t>
      </w:r>
      <w:r>
        <w:rPr>
          <w:spacing w:val="35"/>
        </w:rPr>
        <w:t xml:space="preserve"> </w:t>
      </w:r>
      <w:r>
        <w:t>Association</w:t>
      </w:r>
      <w:r>
        <w:rPr>
          <w:spacing w:val="32"/>
        </w:rPr>
        <w:t xml:space="preserve"> </w:t>
      </w:r>
      <w:r>
        <w:t>shall</w:t>
      </w:r>
      <w:r>
        <w:rPr>
          <w:spacing w:val="36"/>
        </w:rPr>
        <w:t xml:space="preserve"> </w:t>
      </w:r>
      <w:r>
        <w:t>be</w:t>
      </w:r>
      <w:r>
        <w:rPr>
          <w:spacing w:val="34"/>
        </w:rPr>
        <w:t xml:space="preserve"> </w:t>
      </w:r>
      <w:r>
        <w:rPr>
          <w:spacing w:val="-1"/>
        </w:rPr>
        <w:t>held</w:t>
      </w:r>
      <w:r>
        <w:rPr>
          <w:spacing w:val="37"/>
        </w:rPr>
        <w:t xml:space="preserve"> </w:t>
      </w:r>
      <w:r>
        <w:t>to</w:t>
      </w:r>
      <w:r>
        <w:rPr>
          <w:spacing w:val="33"/>
        </w:rPr>
        <w:t xml:space="preserve"> </w:t>
      </w:r>
      <w:r>
        <w:t>conduct</w:t>
      </w:r>
      <w:r>
        <w:rPr>
          <w:spacing w:val="33"/>
        </w:rPr>
        <w:t xml:space="preserve"> </w:t>
      </w:r>
      <w:r>
        <w:rPr>
          <w:spacing w:val="-1"/>
        </w:rPr>
        <w:t>the</w:t>
      </w:r>
      <w:r>
        <w:rPr>
          <w:spacing w:val="32"/>
          <w:w w:val="99"/>
        </w:rPr>
        <w:t xml:space="preserve"> </w:t>
      </w:r>
      <w:r>
        <w:rPr>
          <w:spacing w:val="-1"/>
        </w:rPr>
        <w:t>following</w:t>
      </w:r>
      <w:r>
        <w:rPr>
          <w:spacing w:val="-18"/>
        </w:rPr>
        <w:t xml:space="preserve"> </w:t>
      </w:r>
      <w:r>
        <w:t>business:</w:t>
      </w:r>
    </w:p>
    <w:p w14:paraId="47309B8A" w14:textId="77777777" w:rsidR="00376B48" w:rsidRDefault="00376B48" w:rsidP="00F4397E">
      <w:pPr>
        <w:pStyle w:val="BodyText"/>
        <w:numPr>
          <w:ilvl w:val="0"/>
          <w:numId w:val="30"/>
        </w:numPr>
      </w:pPr>
      <w:r>
        <w:t>To receive apologies for absence.</w:t>
      </w:r>
    </w:p>
    <w:p w14:paraId="47309B8B" w14:textId="77777777" w:rsidR="0011354F" w:rsidRDefault="00C6357A">
      <w:pPr>
        <w:pStyle w:val="BodyText"/>
        <w:numPr>
          <w:ilvl w:val="0"/>
          <w:numId w:val="30"/>
        </w:numPr>
      </w:pPr>
      <w:r>
        <w:t>Minutes of the previous Annual General Meeting</w:t>
      </w:r>
    </w:p>
    <w:p w14:paraId="47309B8C" w14:textId="77777777" w:rsidR="004B5E84" w:rsidRDefault="004B5E84" w:rsidP="00F4397E">
      <w:pPr>
        <w:pStyle w:val="BodyText"/>
        <w:numPr>
          <w:ilvl w:val="0"/>
          <w:numId w:val="30"/>
        </w:numPr>
      </w:pPr>
      <w:r>
        <w:t>Presentation by the Chief Executive</w:t>
      </w:r>
    </w:p>
    <w:p w14:paraId="47309B8D" w14:textId="77777777" w:rsidR="004F4856" w:rsidRPr="00F4397E" w:rsidRDefault="0079076C" w:rsidP="00F4397E">
      <w:pPr>
        <w:pStyle w:val="BodyText"/>
        <w:numPr>
          <w:ilvl w:val="0"/>
          <w:numId w:val="30"/>
        </w:numPr>
      </w:pPr>
      <w:r w:rsidRPr="00F4397E">
        <w:t xml:space="preserve">to receive and consider the Annual Report of </w:t>
      </w:r>
      <w:r w:rsidR="00205980">
        <w:t>t</w:t>
      </w:r>
      <w:r w:rsidR="00006672">
        <w:t>he Trustee Body</w:t>
      </w:r>
      <w:r w:rsidRPr="00F4397E">
        <w:t>;</w:t>
      </w:r>
    </w:p>
    <w:p w14:paraId="47309B8E" w14:textId="77777777" w:rsidR="004F4856" w:rsidRPr="00F4397E" w:rsidRDefault="0079076C" w:rsidP="00F4397E">
      <w:pPr>
        <w:pStyle w:val="BodyText"/>
        <w:numPr>
          <w:ilvl w:val="0"/>
          <w:numId w:val="30"/>
        </w:numPr>
      </w:pPr>
      <w:r w:rsidRPr="00F4397E">
        <w:t xml:space="preserve">to receive and consider the Annual Financial </w:t>
      </w:r>
      <w:r w:rsidRPr="003D5A5C">
        <w:t>Statements;</w:t>
      </w:r>
      <w:r w:rsidR="002A64B9">
        <w:t xml:space="preserve">   </w:t>
      </w:r>
    </w:p>
    <w:p w14:paraId="47309B8F" w14:textId="77777777" w:rsidR="004F4856" w:rsidRPr="00F4397E" w:rsidRDefault="0079076C" w:rsidP="00F4397E">
      <w:pPr>
        <w:pStyle w:val="BodyText"/>
        <w:numPr>
          <w:ilvl w:val="0"/>
          <w:numId w:val="30"/>
        </w:numPr>
      </w:pPr>
      <w:r w:rsidRPr="00F4397E">
        <w:t xml:space="preserve">to </w:t>
      </w:r>
      <w:r w:rsidR="009B735C">
        <w:t>confirm the appointment of</w:t>
      </w:r>
      <w:r w:rsidRPr="00F4397E">
        <w:t xml:space="preserve"> the Auditor/Auditors for the ensuing year;</w:t>
      </w:r>
    </w:p>
    <w:p w14:paraId="47309B90" w14:textId="77777777" w:rsidR="0011354F" w:rsidRDefault="004B5E84">
      <w:pPr>
        <w:pStyle w:val="BodyText"/>
        <w:numPr>
          <w:ilvl w:val="0"/>
          <w:numId w:val="30"/>
        </w:numPr>
      </w:pPr>
      <w:r>
        <w:t xml:space="preserve">to receive a report from the Quality and </w:t>
      </w:r>
      <w:r w:rsidR="004A2D05">
        <w:t>A</w:t>
      </w:r>
      <w:r>
        <w:t>udit Committee</w:t>
      </w:r>
    </w:p>
    <w:p w14:paraId="47309B91" w14:textId="77777777" w:rsidR="004F4856" w:rsidRPr="00F4397E" w:rsidRDefault="0079076C" w:rsidP="00F4397E">
      <w:pPr>
        <w:pStyle w:val="BodyText"/>
        <w:numPr>
          <w:ilvl w:val="0"/>
          <w:numId w:val="30"/>
        </w:numPr>
      </w:pPr>
      <w:r w:rsidRPr="00F4397E">
        <w:t xml:space="preserve">to </w:t>
      </w:r>
      <w:r w:rsidR="009B735C">
        <w:t xml:space="preserve">confirm the </w:t>
      </w:r>
      <w:r w:rsidR="009B735C" w:rsidRPr="003D5A5C">
        <w:t>election</w:t>
      </w:r>
      <w:r w:rsidR="009B735C">
        <w:t xml:space="preserve"> of</w:t>
      </w:r>
      <w:r w:rsidRPr="00F4397E">
        <w:t xml:space="preserve"> Honorary Members to the Association;</w:t>
      </w:r>
    </w:p>
    <w:p w14:paraId="47309B92" w14:textId="77777777" w:rsidR="004F4856" w:rsidRPr="00F4397E" w:rsidRDefault="0079076C" w:rsidP="00F4397E">
      <w:pPr>
        <w:pStyle w:val="BodyText"/>
        <w:numPr>
          <w:ilvl w:val="0"/>
          <w:numId w:val="30"/>
        </w:numPr>
      </w:pPr>
      <w:r w:rsidRPr="00F4397E">
        <w:t xml:space="preserve">to </w:t>
      </w:r>
      <w:r w:rsidR="009B735C">
        <w:t>confirm the election of</w:t>
      </w:r>
      <w:r w:rsidRPr="00F4397E">
        <w:t xml:space="preserve"> members of the Quality and Audit Committee;</w:t>
      </w:r>
    </w:p>
    <w:p w14:paraId="47309B93" w14:textId="77777777" w:rsidR="0011354F" w:rsidRDefault="004B5E84">
      <w:pPr>
        <w:pStyle w:val="BodyText"/>
        <w:numPr>
          <w:ilvl w:val="0"/>
          <w:numId w:val="30"/>
        </w:numPr>
      </w:pPr>
      <w:r>
        <w:t>to vote on any propo</w:t>
      </w:r>
      <w:r w:rsidR="00E530E7">
        <w:t>sed changes to the R</w:t>
      </w:r>
      <w:r>
        <w:t>ules of the Association</w:t>
      </w:r>
    </w:p>
    <w:p w14:paraId="47309B94" w14:textId="77777777" w:rsidR="004F4856" w:rsidRDefault="0079076C" w:rsidP="00F4397E">
      <w:pPr>
        <w:pStyle w:val="BodyText"/>
        <w:numPr>
          <w:ilvl w:val="0"/>
          <w:numId w:val="30"/>
        </w:numPr>
      </w:pPr>
      <w:r w:rsidRPr="00F4397E">
        <w:t>to transact any other business which can be considered by the Meeting in accordance with these Rules.</w:t>
      </w:r>
    </w:p>
    <w:p w14:paraId="47309B95" w14:textId="77777777" w:rsidR="004F4856" w:rsidRDefault="004F4856" w:rsidP="00A03D1B">
      <w:pPr>
        <w:spacing w:before="1"/>
        <w:jc w:val="both"/>
        <w:rPr>
          <w:sz w:val="16"/>
          <w:szCs w:val="16"/>
        </w:rPr>
      </w:pPr>
    </w:p>
    <w:p w14:paraId="47309B96" w14:textId="77777777" w:rsidR="004F4856" w:rsidRDefault="004F4856" w:rsidP="00A03D1B">
      <w:pPr>
        <w:jc w:val="both"/>
        <w:rPr>
          <w:sz w:val="20"/>
          <w:szCs w:val="20"/>
        </w:rPr>
      </w:pPr>
    </w:p>
    <w:p w14:paraId="47309B97" w14:textId="77777777" w:rsidR="004F4856" w:rsidRDefault="0079076C" w:rsidP="00A03D1B">
      <w:pPr>
        <w:pStyle w:val="Heading1"/>
        <w:numPr>
          <w:ilvl w:val="0"/>
          <w:numId w:val="7"/>
        </w:numPr>
        <w:tabs>
          <w:tab w:val="left" w:pos="822"/>
        </w:tabs>
        <w:ind w:left="821"/>
        <w:jc w:val="both"/>
        <w:rPr>
          <w:b w:val="0"/>
          <w:bCs w:val="0"/>
        </w:rPr>
      </w:pPr>
      <w:r>
        <w:rPr>
          <w:spacing w:val="-1"/>
        </w:rPr>
        <w:t>Notice</w:t>
      </w:r>
      <w:r>
        <w:rPr>
          <w:spacing w:val="-8"/>
        </w:rPr>
        <w:t xml:space="preserve"> </w:t>
      </w:r>
      <w:r>
        <w:rPr>
          <w:spacing w:val="-1"/>
        </w:rPr>
        <w:t>of</w:t>
      </w:r>
      <w:r>
        <w:rPr>
          <w:spacing w:val="-9"/>
        </w:rPr>
        <w:t xml:space="preserve"> </w:t>
      </w:r>
      <w:r>
        <w:t>Annual</w:t>
      </w:r>
      <w:r>
        <w:rPr>
          <w:spacing w:val="-7"/>
        </w:rPr>
        <w:t xml:space="preserve"> </w:t>
      </w:r>
      <w:r>
        <w:t>General</w:t>
      </w:r>
      <w:r>
        <w:rPr>
          <w:spacing w:val="-10"/>
        </w:rPr>
        <w:t xml:space="preserve"> </w:t>
      </w:r>
      <w:r>
        <w:t>Meeting</w:t>
      </w:r>
    </w:p>
    <w:p w14:paraId="47309B98" w14:textId="77777777" w:rsidR="004F4856" w:rsidRDefault="0079076C" w:rsidP="00A03D1B">
      <w:pPr>
        <w:pStyle w:val="BodyText"/>
        <w:ind w:left="821"/>
        <w:jc w:val="both"/>
      </w:pPr>
      <w:r>
        <w:t>At</w:t>
      </w:r>
      <w:r>
        <w:rPr>
          <w:spacing w:val="-5"/>
        </w:rPr>
        <w:t xml:space="preserve"> </w:t>
      </w:r>
      <w:r>
        <w:t>least</w:t>
      </w:r>
      <w:r>
        <w:rPr>
          <w:spacing w:val="-5"/>
        </w:rPr>
        <w:t xml:space="preserve"> </w:t>
      </w:r>
      <w:r>
        <w:rPr>
          <w:spacing w:val="-1"/>
        </w:rPr>
        <w:t>one</w:t>
      </w:r>
      <w:r>
        <w:rPr>
          <w:spacing w:val="-4"/>
        </w:rPr>
        <w:t xml:space="preserve"> </w:t>
      </w:r>
      <w:r>
        <w:rPr>
          <w:spacing w:val="-1"/>
        </w:rPr>
        <w:t>month's</w:t>
      </w:r>
      <w:r>
        <w:rPr>
          <w:spacing w:val="-3"/>
        </w:rPr>
        <w:t xml:space="preserve"> </w:t>
      </w:r>
      <w:r>
        <w:rPr>
          <w:spacing w:val="-1"/>
        </w:rPr>
        <w:t>notice</w:t>
      </w:r>
      <w:r>
        <w:rPr>
          <w:spacing w:val="-3"/>
        </w:rPr>
        <w:t xml:space="preserve"> </w:t>
      </w:r>
      <w:r>
        <w:rPr>
          <w:spacing w:val="-1"/>
        </w:rPr>
        <w:t>of</w:t>
      </w:r>
      <w:r>
        <w:rPr>
          <w:spacing w:val="-6"/>
        </w:rPr>
        <w:t xml:space="preserve"> </w:t>
      </w:r>
      <w:r>
        <w:rPr>
          <w:spacing w:val="-1"/>
        </w:rPr>
        <w:t>the</w:t>
      </w:r>
      <w:r>
        <w:rPr>
          <w:spacing w:val="-5"/>
        </w:rPr>
        <w:t xml:space="preserve"> </w:t>
      </w:r>
      <w:r>
        <w:t>Annual</w:t>
      </w:r>
      <w:r>
        <w:rPr>
          <w:spacing w:val="-5"/>
        </w:rPr>
        <w:t xml:space="preserve"> </w:t>
      </w:r>
      <w:r>
        <w:rPr>
          <w:spacing w:val="-1"/>
        </w:rPr>
        <w:t>General</w:t>
      </w:r>
      <w:r>
        <w:rPr>
          <w:spacing w:val="-6"/>
        </w:rPr>
        <w:t xml:space="preserve"> </w:t>
      </w:r>
      <w:r>
        <w:t>Meeting</w:t>
      </w:r>
      <w:r>
        <w:rPr>
          <w:spacing w:val="-5"/>
        </w:rPr>
        <w:t xml:space="preserve"> </w:t>
      </w:r>
      <w:r>
        <w:t>shall</w:t>
      </w:r>
      <w:r>
        <w:rPr>
          <w:spacing w:val="-6"/>
        </w:rPr>
        <w:t xml:space="preserve"> </w:t>
      </w:r>
      <w:r>
        <w:t>be</w:t>
      </w:r>
      <w:r>
        <w:rPr>
          <w:spacing w:val="-4"/>
        </w:rPr>
        <w:t xml:space="preserve"> </w:t>
      </w:r>
      <w:r>
        <w:t>sent</w:t>
      </w:r>
      <w:r>
        <w:rPr>
          <w:spacing w:val="-5"/>
        </w:rPr>
        <w:t xml:space="preserve"> </w:t>
      </w:r>
      <w:r>
        <w:t>to</w:t>
      </w:r>
      <w:r>
        <w:rPr>
          <w:spacing w:val="-5"/>
        </w:rPr>
        <w:t xml:space="preserve"> </w:t>
      </w:r>
      <w:r>
        <w:t>all</w:t>
      </w:r>
      <w:r>
        <w:rPr>
          <w:spacing w:val="-6"/>
        </w:rPr>
        <w:t xml:space="preserve"> </w:t>
      </w:r>
      <w:r>
        <w:t>Members.</w:t>
      </w:r>
    </w:p>
    <w:p w14:paraId="47309B99" w14:textId="77777777" w:rsidR="00DB6CC5" w:rsidRDefault="00DB6CC5" w:rsidP="00A03D1B">
      <w:pPr>
        <w:pStyle w:val="BodyText"/>
        <w:ind w:left="821"/>
        <w:jc w:val="both"/>
      </w:pPr>
    </w:p>
    <w:p w14:paraId="47309B9A" w14:textId="77777777" w:rsidR="004F4856" w:rsidRDefault="0079076C" w:rsidP="00A03D1B">
      <w:pPr>
        <w:pStyle w:val="Heading1"/>
        <w:numPr>
          <w:ilvl w:val="0"/>
          <w:numId w:val="7"/>
        </w:numPr>
        <w:tabs>
          <w:tab w:val="left" w:pos="822"/>
        </w:tabs>
        <w:spacing w:before="118"/>
        <w:ind w:left="821"/>
        <w:jc w:val="both"/>
        <w:rPr>
          <w:b w:val="0"/>
          <w:bCs w:val="0"/>
        </w:rPr>
      </w:pPr>
      <w:r>
        <w:rPr>
          <w:spacing w:val="-1"/>
        </w:rPr>
        <w:t>Extraordinary</w:t>
      </w:r>
      <w:r>
        <w:rPr>
          <w:spacing w:val="-17"/>
        </w:rPr>
        <w:t xml:space="preserve"> </w:t>
      </w:r>
      <w:r>
        <w:t>General</w:t>
      </w:r>
      <w:r>
        <w:rPr>
          <w:spacing w:val="-14"/>
        </w:rPr>
        <w:t xml:space="preserve"> </w:t>
      </w:r>
      <w:r>
        <w:rPr>
          <w:spacing w:val="-1"/>
        </w:rPr>
        <w:t>Meetings</w:t>
      </w:r>
    </w:p>
    <w:p w14:paraId="47309B9B" w14:textId="77777777" w:rsidR="004F4856" w:rsidRDefault="0079076C" w:rsidP="00A03D1B">
      <w:pPr>
        <w:pStyle w:val="BodyText"/>
        <w:ind w:left="821"/>
        <w:jc w:val="both"/>
      </w:pPr>
      <w:r>
        <w:rPr>
          <w:spacing w:val="-1"/>
        </w:rPr>
        <w:t>The</w:t>
      </w:r>
      <w:r>
        <w:rPr>
          <w:spacing w:val="1"/>
        </w:rPr>
        <w:t xml:space="preserve"> </w:t>
      </w:r>
      <w:r>
        <w:t>Chief</w:t>
      </w:r>
      <w:r>
        <w:rPr>
          <w:spacing w:val="1"/>
        </w:rPr>
        <w:t xml:space="preserve"> </w:t>
      </w:r>
      <w:r>
        <w:t>Executive</w:t>
      </w:r>
      <w:r>
        <w:rPr>
          <w:spacing w:val="4"/>
        </w:rPr>
        <w:t xml:space="preserve"> </w:t>
      </w:r>
      <w:r>
        <w:t>shall</w:t>
      </w:r>
      <w:r>
        <w:rPr>
          <w:spacing w:val="1"/>
        </w:rPr>
        <w:t xml:space="preserve"> </w:t>
      </w:r>
      <w:r>
        <w:t>call</w:t>
      </w:r>
      <w:r>
        <w:rPr>
          <w:spacing w:val="1"/>
        </w:rPr>
        <w:t xml:space="preserve"> </w:t>
      </w:r>
      <w:r>
        <w:t>an</w:t>
      </w:r>
      <w:r>
        <w:rPr>
          <w:spacing w:val="1"/>
        </w:rPr>
        <w:t xml:space="preserve"> </w:t>
      </w:r>
      <w:r>
        <w:t>Extraordinary</w:t>
      </w:r>
      <w:r>
        <w:rPr>
          <w:spacing w:val="3"/>
        </w:rPr>
        <w:t xml:space="preserve"> </w:t>
      </w:r>
      <w:r>
        <w:t>General</w:t>
      </w:r>
      <w:r>
        <w:rPr>
          <w:spacing w:val="1"/>
        </w:rPr>
        <w:t xml:space="preserve"> </w:t>
      </w:r>
      <w:r>
        <w:rPr>
          <w:spacing w:val="-1"/>
        </w:rPr>
        <w:t>Meeting</w:t>
      </w:r>
      <w:r>
        <w:rPr>
          <w:spacing w:val="2"/>
        </w:rPr>
        <w:t xml:space="preserve"> </w:t>
      </w:r>
      <w:r>
        <w:t>by</w:t>
      </w:r>
      <w:r>
        <w:rPr>
          <w:spacing w:val="1"/>
        </w:rPr>
        <w:t xml:space="preserve"> </w:t>
      </w:r>
      <w:r>
        <w:t>giving</w:t>
      </w:r>
      <w:r>
        <w:rPr>
          <w:spacing w:val="2"/>
        </w:rPr>
        <w:t xml:space="preserve"> </w:t>
      </w:r>
      <w:r>
        <w:t>to</w:t>
      </w:r>
      <w:r>
        <w:rPr>
          <w:spacing w:val="1"/>
        </w:rPr>
        <w:t xml:space="preserve"> </w:t>
      </w:r>
      <w:r>
        <w:t>all</w:t>
      </w:r>
      <w:r>
        <w:rPr>
          <w:spacing w:val="1"/>
        </w:rPr>
        <w:t xml:space="preserve"> </w:t>
      </w:r>
      <w:r>
        <w:t>Members</w:t>
      </w:r>
      <w:r>
        <w:rPr>
          <w:spacing w:val="1"/>
        </w:rPr>
        <w:t xml:space="preserve"> </w:t>
      </w:r>
      <w:r>
        <w:t>at</w:t>
      </w:r>
      <w:r>
        <w:rPr>
          <w:spacing w:val="2"/>
        </w:rPr>
        <w:t xml:space="preserve"> </w:t>
      </w:r>
      <w:r>
        <w:t>least</w:t>
      </w:r>
      <w:r>
        <w:rPr>
          <w:spacing w:val="36"/>
          <w:w w:val="99"/>
        </w:rPr>
        <w:t xml:space="preserve"> </w:t>
      </w:r>
      <w:r>
        <w:rPr>
          <w:spacing w:val="-1"/>
        </w:rPr>
        <w:t>one</w:t>
      </w:r>
      <w:r>
        <w:rPr>
          <w:spacing w:val="-7"/>
        </w:rPr>
        <w:t xml:space="preserve"> </w:t>
      </w:r>
      <w:r>
        <w:t>month's</w:t>
      </w:r>
      <w:r>
        <w:rPr>
          <w:spacing w:val="-7"/>
        </w:rPr>
        <w:t xml:space="preserve"> </w:t>
      </w:r>
      <w:r>
        <w:rPr>
          <w:spacing w:val="-1"/>
        </w:rPr>
        <w:t>notice</w:t>
      </w:r>
      <w:r>
        <w:rPr>
          <w:spacing w:val="-6"/>
        </w:rPr>
        <w:t xml:space="preserve"> </w:t>
      </w:r>
      <w:r>
        <w:rPr>
          <w:spacing w:val="-1"/>
        </w:rPr>
        <w:t>of</w:t>
      </w:r>
      <w:r>
        <w:rPr>
          <w:spacing w:val="-5"/>
        </w:rPr>
        <w:t xml:space="preserve"> </w:t>
      </w:r>
      <w:r>
        <w:t>such</w:t>
      </w:r>
      <w:r>
        <w:rPr>
          <w:spacing w:val="-6"/>
        </w:rPr>
        <w:t xml:space="preserve"> </w:t>
      </w:r>
      <w:r>
        <w:t>meeting</w:t>
      </w:r>
      <w:r>
        <w:rPr>
          <w:spacing w:val="-7"/>
        </w:rPr>
        <w:t xml:space="preserve"> </w:t>
      </w:r>
      <w:r>
        <w:t>forthwith</w:t>
      </w:r>
      <w:r>
        <w:rPr>
          <w:spacing w:val="-8"/>
        </w:rPr>
        <w:t xml:space="preserve"> </w:t>
      </w:r>
      <w:r>
        <w:t>upon</w:t>
      </w:r>
      <w:r>
        <w:rPr>
          <w:spacing w:val="-8"/>
        </w:rPr>
        <w:t xml:space="preserve"> </w:t>
      </w:r>
      <w:r>
        <w:rPr>
          <w:spacing w:val="-1"/>
        </w:rPr>
        <w:t>receiving:</w:t>
      </w:r>
    </w:p>
    <w:p w14:paraId="47309B9C" w14:textId="77777777" w:rsidR="004F4856" w:rsidRPr="00F4397E" w:rsidRDefault="0079076C" w:rsidP="00F4397E">
      <w:pPr>
        <w:pStyle w:val="BodyText"/>
        <w:numPr>
          <w:ilvl w:val="0"/>
          <w:numId w:val="31"/>
        </w:numPr>
      </w:pPr>
      <w:r w:rsidRPr="00F4397E">
        <w:t xml:space="preserve">a direction by </w:t>
      </w:r>
      <w:r w:rsidR="00205980">
        <w:t>t</w:t>
      </w:r>
      <w:r w:rsidR="00006672">
        <w:t>he Trustee Body</w:t>
      </w:r>
      <w:r w:rsidRPr="00F4397E">
        <w:t>; or</w:t>
      </w:r>
    </w:p>
    <w:p w14:paraId="47309B9D" w14:textId="77777777" w:rsidR="004F4856" w:rsidRPr="00F4397E" w:rsidRDefault="0079076C" w:rsidP="00F4397E">
      <w:pPr>
        <w:pStyle w:val="BodyText"/>
        <w:numPr>
          <w:ilvl w:val="0"/>
          <w:numId w:val="31"/>
        </w:numPr>
      </w:pPr>
      <w:r w:rsidRPr="00F4397E">
        <w:t xml:space="preserve">a written request signed by at least 100 members to do so. Such a direction or request </w:t>
      </w:r>
      <w:r w:rsidR="008964DA" w:rsidRPr="00F4397E">
        <w:tab/>
      </w:r>
      <w:r w:rsidR="00F4397E" w:rsidRPr="00F4397E">
        <w:t xml:space="preserve">     </w:t>
      </w:r>
      <w:r w:rsidRPr="00F4397E">
        <w:t>may</w:t>
      </w:r>
      <w:r w:rsidR="008964DA" w:rsidRPr="00F4397E">
        <w:t xml:space="preserve"> </w:t>
      </w:r>
      <w:r w:rsidRPr="00F4397E">
        <w:t>be given or made at any time.</w:t>
      </w:r>
    </w:p>
    <w:p w14:paraId="47309B9E" w14:textId="77777777" w:rsidR="004F4856" w:rsidRDefault="004F4856" w:rsidP="00A03D1B">
      <w:pPr>
        <w:jc w:val="both"/>
        <w:rPr>
          <w:sz w:val="20"/>
          <w:szCs w:val="20"/>
        </w:rPr>
      </w:pPr>
    </w:p>
    <w:p w14:paraId="47309B9F" w14:textId="77777777" w:rsidR="004F4856" w:rsidRDefault="004F4856" w:rsidP="00A03D1B">
      <w:pPr>
        <w:spacing w:before="7"/>
        <w:jc w:val="both"/>
        <w:rPr>
          <w:sz w:val="26"/>
          <w:szCs w:val="26"/>
        </w:rPr>
      </w:pPr>
    </w:p>
    <w:p w14:paraId="47309BA0" w14:textId="77777777" w:rsidR="004F4856" w:rsidRDefault="0079076C" w:rsidP="00A03D1B">
      <w:pPr>
        <w:pStyle w:val="Heading1"/>
        <w:numPr>
          <w:ilvl w:val="0"/>
          <w:numId w:val="7"/>
        </w:numPr>
        <w:tabs>
          <w:tab w:val="left" w:pos="822"/>
        </w:tabs>
        <w:ind w:left="821"/>
        <w:jc w:val="both"/>
        <w:rPr>
          <w:b w:val="0"/>
          <w:bCs w:val="0"/>
        </w:rPr>
      </w:pPr>
      <w:r>
        <w:rPr>
          <w:spacing w:val="-1"/>
        </w:rPr>
        <w:t>Resolutions</w:t>
      </w:r>
      <w:r>
        <w:rPr>
          <w:spacing w:val="-8"/>
        </w:rPr>
        <w:t xml:space="preserve"> </w:t>
      </w:r>
      <w:r>
        <w:t>at</w:t>
      </w:r>
      <w:r>
        <w:rPr>
          <w:spacing w:val="-9"/>
        </w:rPr>
        <w:t xml:space="preserve"> </w:t>
      </w:r>
      <w:r>
        <w:t>Annual</w:t>
      </w:r>
      <w:r>
        <w:rPr>
          <w:spacing w:val="-11"/>
        </w:rPr>
        <w:t xml:space="preserve"> </w:t>
      </w:r>
      <w:r>
        <w:rPr>
          <w:spacing w:val="-1"/>
        </w:rPr>
        <w:t>General</w:t>
      </w:r>
      <w:r>
        <w:rPr>
          <w:spacing w:val="-8"/>
        </w:rPr>
        <w:t xml:space="preserve"> </w:t>
      </w:r>
      <w:r>
        <w:rPr>
          <w:spacing w:val="-1"/>
        </w:rPr>
        <w:t>or</w:t>
      </w:r>
      <w:r>
        <w:rPr>
          <w:spacing w:val="-8"/>
        </w:rPr>
        <w:t xml:space="preserve"> </w:t>
      </w:r>
      <w:r>
        <w:t>Extraordinary</w:t>
      </w:r>
      <w:r>
        <w:rPr>
          <w:spacing w:val="-8"/>
        </w:rPr>
        <w:t xml:space="preserve"> </w:t>
      </w:r>
      <w:r>
        <w:rPr>
          <w:spacing w:val="-1"/>
        </w:rPr>
        <w:t>General</w:t>
      </w:r>
      <w:r>
        <w:rPr>
          <w:spacing w:val="-10"/>
        </w:rPr>
        <w:t xml:space="preserve"> </w:t>
      </w:r>
      <w:r>
        <w:t>Meetings</w:t>
      </w:r>
    </w:p>
    <w:p w14:paraId="47309BA1" w14:textId="77777777" w:rsidR="004F4856" w:rsidRPr="00DB6CC5" w:rsidRDefault="0079076C" w:rsidP="00DB6CC5">
      <w:pPr>
        <w:pStyle w:val="BodyText"/>
        <w:numPr>
          <w:ilvl w:val="0"/>
          <w:numId w:val="44"/>
        </w:numPr>
        <w:jc w:val="both"/>
      </w:pPr>
      <w:r w:rsidRPr="00DB6CC5">
        <w:t>No resolution shall be moved at any General Meeting of The Association unless:</w:t>
      </w:r>
    </w:p>
    <w:p w14:paraId="47309BA2" w14:textId="77777777" w:rsidR="004F4856" w:rsidRPr="00DB6CC5" w:rsidRDefault="0079076C" w:rsidP="00DB6CC5">
      <w:pPr>
        <w:pStyle w:val="BodyText"/>
        <w:numPr>
          <w:ilvl w:val="0"/>
          <w:numId w:val="45"/>
        </w:numPr>
        <w:jc w:val="both"/>
      </w:pPr>
      <w:r w:rsidRPr="00DB6CC5">
        <w:t>it is a resolution concerning the choice of Chair for that meeting; or</w:t>
      </w:r>
    </w:p>
    <w:p w14:paraId="47309BA3" w14:textId="77777777" w:rsidR="004F4856" w:rsidRPr="00DB6CC5" w:rsidRDefault="0079076C" w:rsidP="00DB6CC5">
      <w:pPr>
        <w:pStyle w:val="BodyText"/>
        <w:numPr>
          <w:ilvl w:val="0"/>
          <w:numId w:val="45"/>
        </w:numPr>
        <w:jc w:val="both"/>
      </w:pPr>
      <w:r w:rsidRPr="00DB6CC5">
        <w:t>in the opinion of the Chair of the meeting it is a procedural resolution; or</w:t>
      </w:r>
    </w:p>
    <w:p w14:paraId="47309BA4" w14:textId="77777777" w:rsidR="004F4856" w:rsidRPr="00DB6CC5" w:rsidRDefault="0079076C" w:rsidP="00DB6CC5">
      <w:pPr>
        <w:pStyle w:val="BodyText"/>
        <w:numPr>
          <w:ilvl w:val="0"/>
          <w:numId w:val="45"/>
        </w:numPr>
        <w:jc w:val="both"/>
      </w:pPr>
      <w:r w:rsidRPr="00DB6CC5">
        <w:t>in the opinion of the Chair of the meeting the resolution arises out of the Report</w:t>
      </w:r>
      <w:r w:rsidR="008964DA" w:rsidRPr="00DB6CC5">
        <w:t xml:space="preserve"> </w:t>
      </w:r>
      <w:r w:rsidRPr="00DB6CC5">
        <w:t xml:space="preserve">of </w:t>
      </w:r>
      <w:r w:rsidR="00205980">
        <w:t>t</w:t>
      </w:r>
      <w:r w:rsidR="00006672">
        <w:t>he Trustee Body</w:t>
      </w:r>
      <w:r w:rsidRPr="00DB6CC5">
        <w:t xml:space="preserve"> or the Statement of Accounts presented to The Association at that</w:t>
      </w:r>
      <w:r w:rsidR="00E36F64">
        <w:t xml:space="preserve"> M</w:t>
      </w:r>
      <w:r w:rsidRPr="00DB6CC5">
        <w:t>eeting; or</w:t>
      </w:r>
    </w:p>
    <w:p w14:paraId="47309BA5" w14:textId="77777777" w:rsidR="004F4856" w:rsidRPr="00DB6CC5" w:rsidRDefault="0079076C" w:rsidP="00DB6CC5">
      <w:pPr>
        <w:pStyle w:val="BodyText"/>
        <w:numPr>
          <w:ilvl w:val="0"/>
          <w:numId w:val="45"/>
        </w:numPr>
        <w:jc w:val="both"/>
      </w:pPr>
      <w:r w:rsidRPr="00DB6CC5">
        <w:t>in the case of the Annual General Meeting, ten weeks', and in the case of an Extraordinary General Meeting, five weeks' written notice has been given to the Chief Executive of the proposer's intention to move the resolution; and</w:t>
      </w:r>
    </w:p>
    <w:p w14:paraId="47309BA6" w14:textId="77777777" w:rsidR="004F4856" w:rsidRPr="00DB6CC5" w:rsidRDefault="0079076C" w:rsidP="00DB6CC5">
      <w:pPr>
        <w:pStyle w:val="BodyText"/>
        <w:numPr>
          <w:ilvl w:val="0"/>
          <w:numId w:val="45"/>
        </w:numPr>
        <w:jc w:val="both"/>
      </w:pPr>
      <w:r w:rsidRPr="00DB6CC5">
        <w:t>written notice of the resolution has been given to the Chief Executive before the commencement of the Meeting and at least three-quarters of the Members present at the meeting resolve that the business about to be transacted is of an urgent and imperative character.</w:t>
      </w:r>
    </w:p>
    <w:p w14:paraId="47309BA7" w14:textId="77777777" w:rsidR="004F4856" w:rsidRPr="00F4397E" w:rsidRDefault="0079076C" w:rsidP="00DB6CC5">
      <w:pPr>
        <w:pStyle w:val="BodyText"/>
        <w:numPr>
          <w:ilvl w:val="0"/>
          <w:numId w:val="44"/>
        </w:numPr>
        <w:jc w:val="both"/>
      </w:pPr>
      <w:r w:rsidRPr="00DB6CC5">
        <w:t>The Chief Executive shall send to all Members with the notice summoning any General Meeting particulars of any resolution of which the requisite notice has been given in accordance with paragraph (a) (iv) of this Rule</w:t>
      </w:r>
      <w:r w:rsidRPr="00F4397E">
        <w:t>.</w:t>
      </w:r>
    </w:p>
    <w:p w14:paraId="47309BA8" w14:textId="77777777" w:rsidR="004F4856" w:rsidRDefault="004F4856" w:rsidP="00A03D1B">
      <w:pPr>
        <w:spacing w:before="1"/>
        <w:jc w:val="both"/>
        <w:rPr>
          <w:sz w:val="24"/>
          <w:szCs w:val="24"/>
        </w:rPr>
      </w:pPr>
    </w:p>
    <w:p w14:paraId="47309BA9" w14:textId="77777777" w:rsidR="006C652D" w:rsidRDefault="006C652D" w:rsidP="00A03D1B">
      <w:pPr>
        <w:spacing w:before="1"/>
        <w:jc w:val="both"/>
        <w:rPr>
          <w:sz w:val="24"/>
          <w:szCs w:val="24"/>
        </w:rPr>
      </w:pPr>
    </w:p>
    <w:p w14:paraId="47309BAA" w14:textId="77777777" w:rsidR="00662479" w:rsidRDefault="00662479" w:rsidP="00A03D1B">
      <w:pPr>
        <w:spacing w:before="1"/>
        <w:jc w:val="both"/>
        <w:rPr>
          <w:sz w:val="24"/>
          <w:szCs w:val="24"/>
        </w:rPr>
      </w:pPr>
    </w:p>
    <w:p w14:paraId="47309BAB" w14:textId="77777777" w:rsidR="004F4856" w:rsidRDefault="0079076C" w:rsidP="00A03D1B">
      <w:pPr>
        <w:pStyle w:val="Heading1"/>
        <w:numPr>
          <w:ilvl w:val="0"/>
          <w:numId w:val="7"/>
        </w:numPr>
        <w:tabs>
          <w:tab w:val="left" w:pos="822"/>
        </w:tabs>
        <w:ind w:left="821"/>
        <w:jc w:val="both"/>
        <w:rPr>
          <w:b w:val="0"/>
          <w:bCs w:val="0"/>
        </w:rPr>
      </w:pPr>
      <w:r>
        <w:rPr>
          <w:spacing w:val="-1"/>
        </w:rPr>
        <w:lastRenderedPageBreak/>
        <w:t>Alteration</w:t>
      </w:r>
      <w:r>
        <w:rPr>
          <w:spacing w:val="-8"/>
        </w:rPr>
        <w:t xml:space="preserve"> </w:t>
      </w:r>
      <w:r>
        <w:rPr>
          <w:spacing w:val="-1"/>
        </w:rPr>
        <w:t>of</w:t>
      </w:r>
      <w:r>
        <w:rPr>
          <w:spacing w:val="-8"/>
        </w:rPr>
        <w:t xml:space="preserve"> </w:t>
      </w:r>
      <w:r>
        <w:rPr>
          <w:spacing w:val="-1"/>
        </w:rPr>
        <w:t>Rules</w:t>
      </w:r>
    </w:p>
    <w:p w14:paraId="47309BAC" w14:textId="77777777" w:rsidR="004F4856" w:rsidRDefault="0079076C" w:rsidP="00A03D1B">
      <w:pPr>
        <w:pStyle w:val="BodyText"/>
        <w:spacing w:before="118"/>
        <w:ind w:left="821"/>
        <w:jc w:val="both"/>
      </w:pPr>
      <w:r>
        <w:t>A</w:t>
      </w:r>
      <w:r>
        <w:rPr>
          <w:spacing w:val="21"/>
        </w:rPr>
        <w:t xml:space="preserve"> </w:t>
      </w:r>
      <w:r>
        <w:rPr>
          <w:spacing w:val="-1"/>
        </w:rPr>
        <w:t>resolution</w:t>
      </w:r>
      <w:r>
        <w:rPr>
          <w:spacing w:val="20"/>
        </w:rPr>
        <w:t xml:space="preserve"> </w:t>
      </w:r>
      <w:r>
        <w:t>to</w:t>
      </w:r>
      <w:r>
        <w:rPr>
          <w:spacing w:val="21"/>
        </w:rPr>
        <w:t xml:space="preserve"> </w:t>
      </w:r>
      <w:r>
        <w:t>alter</w:t>
      </w:r>
      <w:r>
        <w:rPr>
          <w:spacing w:val="21"/>
        </w:rPr>
        <w:t xml:space="preserve"> </w:t>
      </w:r>
      <w:r>
        <w:rPr>
          <w:spacing w:val="-1"/>
        </w:rPr>
        <w:t>these</w:t>
      </w:r>
      <w:r>
        <w:rPr>
          <w:spacing w:val="22"/>
        </w:rPr>
        <w:t xml:space="preserve"> </w:t>
      </w:r>
      <w:r>
        <w:t>Rules</w:t>
      </w:r>
      <w:r>
        <w:rPr>
          <w:spacing w:val="21"/>
        </w:rPr>
        <w:t xml:space="preserve"> </w:t>
      </w:r>
      <w:r>
        <w:t>may</w:t>
      </w:r>
      <w:r>
        <w:rPr>
          <w:spacing w:val="20"/>
        </w:rPr>
        <w:t xml:space="preserve"> </w:t>
      </w:r>
      <w:r>
        <w:t>be</w:t>
      </w:r>
      <w:r>
        <w:rPr>
          <w:spacing w:val="23"/>
        </w:rPr>
        <w:t xml:space="preserve"> </w:t>
      </w:r>
      <w:r>
        <w:rPr>
          <w:spacing w:val="-1"/>
        </w:rPr>
        <w:t>proposed</w:t>
      </w:r>
      <w:r>
        <w:rPr>
          <w:spacing w:val="21"/>
        </w:rPr>
        <w:t xml:space="preserve"> </w:t>
      </w:r>
      <w:r>
        <w:rPr>
          <w:spacing w:val="-1"/>
        </w:rPr>
        <w:t>and</w:t>
      </w:r>
      <w:r>
        <w:rPr>
          <w:spacing w:val="21"/>
        </w:rPr>
        <w:t xml:space="preserve"> </w:t>
      </w:r>
      <w:r>
        <w:t>passed</w:t>
      </w:r>
      <w:r>
        <w:rPr>
          <w:spacing w:val="21"/>
        </w:rPr>
        <w:t xml:space="preserve"> </w:t>
      </w:r>
      <w:r>
        <w:rPr>
          <w:spacing w:val="-1"/>
        </w:rPr>
        <w:t>only</w:t>
      </w:r>
      <w:r>
        <w:rPr>
          <w:spacing w:val="20"/>
        </w:rPr>
        <w:t xml:space="preserve"> </w:t>
      </w:r>
      <w:r>
        <w:t>in</w:t>
      </w:r>
      <w:r>
        <w:rPr>
          <w:spacing w:val="20"/>
        </w:rPr>
        <w:t xml:space="preserve"> </w:t>
      </w:r>
      <w:r>
        <w:rPr>
          <w:spacing w:val="-1"/>
        </w:rPr>
        <w:t>the</w:t>
      </w:r>
      <w:r>
        <w:rPr>
          <w:spacing w:val="22"/>
        </w:rPr>
        <w:t xml:space="preserve"> </w:t>
      </w:r>
      <w:r>
        <w:rPr>
          <w:spacing w:val="-1"/>
        </w:rPr>
        <w:t>manner</w:t>
      </w:r>
      <w:r>
        <w:rPr>
          <w:spacing w:val="21"/>
        </w:rPr>
        <w:t xml:space="preserve"> </w:t>
      </w:r>
      <w:r>
        <w:rPr>
          <w:spacing w:val="-1"/>
        </w:rPr>
        <w:t>prescribed,</w:t>
      </w:r>
    </w:p>
    <w:p w14:paraId="47309BAD" w14:textId="77777777" w:rsidR="004F4856" w:rsidRDefault="0079076C" w:rsidP="00A03D1B">
      <w:pPr>
        <w:pStyle w:val="BodyText"/>
        <w:spacing w:before="37"/>
        <w:jc w:val="both"/>
      </w:pPr>
      <w:r>
        <w:t>and</w:t>
      </w:r>
      <w:r>
        <w:rPr>
          <w:spacing w:val="-6"/>
        </w:rPr>
        <w:t xml:space="preserve"> </w:t>
      </w:r>
      <w:r>
        <w:t>shall</w:t>
      </w:r>
      <w:r>
        <w:rPr>
          <w:spacing w:val="-5"/>
        </w:rPr>
        <w:t xml:space="preserve"> </w:t>
      </w:r>
      <w:r>
        <w:t>take</w:t>
      </w:r>
      <w:r>
        <w:rPr>
          <w:spacing w:val="-4"/>
        </w:rPr>
        <w:t xml:space="preserve"> </w:t>
      </w:r>
      <w:r>
        <w:rPr>
          <w:spacing w:val="-1"/>
        </w:rPr>
        <w:t>effect</w:t>
      </w:r>
      <w:r>
        <w:rPr>
          <w:spacing w:val="-4"/>
        </w:rPr>
        <w:t xml:space="preserve"> </w:t>
      </w:r>
      <w:r>
        <w:t>only</w:t>
      </w:r>
      <w:r>
        <w:rPr>
          <w:spacing w:val="-7"/>
        </w:rPr>
        <w:t xml:space="preserve"> </w:t>
      </w:r>
      <w:r>
        <w:rPr>
          <w:spacing w:val="1"/>
        </w:rPr>
        <w:t>to</w:t>
      </w:r>
      <w:r>
        <w:rPr>
          <w:spacing w:val="-3"/>
        </w:rPr>
        <w:t xml:space="preserve"> </w:t>
      </w:r>
      <w:r>
        <w:rPr>
          <w:spacing w:val="-1"/>
        </w:rPr>
        <w:t>the</w:t>
      </w:r>
      <w:r>
        <w:rPr>
          <w:spacing w:val="-4"/>
        </w:rPr>
        <w:t xml:space="preserve"> </w:t>
      </w:r>
      <w:r>
        <w:rPr>
          <w:spacing w:val="-1"/>
        </w:rPr>
        <w:t>extent</w:t>
      </w:r>
      <w:r>
        <w:rPr>
          <w:spacing w:val="-4"/>
        </w:rPr>
        <w:t xml:space="preserve"> </w:t>
      </w:r>
      <w:r>
        <w:t>provided,</w:t>
      </w:r>
      <w:r>
        <w:rPr>
          <w:spacing w:val="-6"/>
        </w:rPr>
        <w:t xml:space="preserve"> </w:t>
      </w:r>
      <w:r>
        <w:t>by</w:t>
      </w:r>
      <w:r>
        <w:rPr>
          <w:spacing w:val="53"/>
        </w:rPr>
        <w:t xml:space="preserve"> </w:t>
      </w:r>
      <w:r>
        <w:rPr>
          <w:spacing w:val="1"/>
        </w:rPr>
        <w:t>the</w:t>
      </w:r>
      <w:r>
        <w:rPr>
          <w:spacing w:val="-5"/>
        </w:rPr>
        <w:t xml:space="preserve"> </w:t>
      </w:r>
      <w:r>
        <w:t>By-Laws.</w:t>
      </w:r>
    </w:p>
    <w:p w14:paraId="47309BAE" w14:textId="77777777" w:rsidR="00F4397E" w:rsidRDefault="00F4397E" w:rsidP="00A03D1B">
      <w:pPr>
        <w:pStyle w:val="BodyText"/>
        <w:spacing w:before="37"/>
        <w:jc w:val="both"/>
      </w:pPr>
    </w:p>
    <w:p w14:paraId="47309BAF" w14:textId="77777777" w:rsidR="004F4856" w:rsidRDefault="0079076C" w:rsidP="00A03D1B">
      <w:pPr>
        <w:pStyle w:val="Heading1"/>
        <w:numPr>
          <w:ilvl w:val="0"/>
          <w:numId w:val="7"/>
        </w:numPr>
        <w:tabs>
          <w:tab w:val="left" w:pos="821"/>
        </w:tabs>
        <w:spacing w:before="121"/>
        <w:ind w:left="820"/>
        <w:jc w:val="both"/>
        <w:rPr>
          <w:b w:val="0"/>
          <w:bCs w:val="0"/>
        </w:rPr>
      </w:pPr>
      <w:r>
        <w:rPr>
          <w:spacing w:val="-1"/>
        </w:rPr>
        <w:t>Voting</w:t>
      </w:r>
      <w:r>
        <w:rPr>
          <w:spacing w:val="-9"/>
        </w:rPr>
        <w:t xml:space="preserve"> </w:t>
      </w:r>
      <w:r>
        <w:t>at</w:t>
      </w:r>
      <w:r>
        <w:rPr>
          <w:spacing w:val="-8"/>
        </w:rPr>
        <w:t xml:space="preserve"> </w:t>
      </w:r>
      <w:r>
        <w:rPr>
          <w:spacing w:val="-1"/>
        </w:rPr>
        <w:t>General</w:t>
      </w:r>
      <w:r>
        <w:rPr>
          <w:spacing w:val="-8"/>
        </w:rPr>
        <w:t xml:space="preserve"> </w:t>
      </w:r>
      <w:r>
        <w:rPr>
          <w:spacing w:val="-1"/>
        </w:rPr>
        <w:t>Meetings</w:t>
      </w:r>
    </w:p>
    <w:p w14:paraId="47309BB0" w14:textId="54FB0129" w:rsidR="004F4856" w:rsidRPr="00F4397E" w:rsidRDefault="0079076C" w:rsidP="00F4397E">
      <w:pPr>
        <w:pStyle w:val="BodyText"/>
        <w:numPr>
          <w:ilvl w:val="0"/>
          <w:numId w:val="36"/>
        </w:numPr>
        <w:jc w:val="both"/>
      </w:pPr>
      <w:r w:rsidRPr="00F4397E">
        <w:t xml:space="preserve">Subject to the provisions of the preceding Rule and of this Rule, all questions arising at any General Meeting of The Association shall be decided by a majority of Members present voting by show of hands or secret ballot. In the event of equality on such a vote, the Chair of the meeting shall have a casting vote </w:t>
      </w:r>
      <w:proofErr w:type="gramStart"/>
      <w:r w:rsidRPr="00F4397E">
        <w:t>whether or not</w:t>
      </w:r>
      <w:proofErr w:type="gramEnd"/>
      <w:r w:rsidRPr="00F4397E">
        <w:t xml:space="preserve"> </w:t>
      </w:r>
      <w:r w:rsidR="00F506CC">
        <w:t>they have</w:t>
      </w:r>
      <w:r w:rsidRPr="00F4397E">
        <w:t xml:space="preserve"> previously voted on the same question.</w:t>
      </w:r>
    </w:p>
    <w:p w14:paraId="47309BB1" w14:textId="67E620C8" w:rsidR="004F4856" w:rsidRPr="00F4397E" w:rsidRDefault="0079076C" w:rsidP="00F4397E">
      <w:pPr>
        <w:pStyle w:val="BodyText"/>
        <w:numPr>
          <w:ilvl w:val="0"/>
          <w:numId w:val="36"/>
        </w:numPr>
        <w:jc w:val="both"/>
      </w:pPr>
      <w:r w:rsidRPr="00F4397E">
        <w:t xml:space="preserve">If a resolution which is not proposed on behalf of </w:t>
      </w:r>
      <w:r w:rsidR="004A2D05">
        <w:t>t</w:t>
      </w:r>
      <w:r w:rsidR="00006672">
        <w:t>he Trustee Body</w:t>
      </w:r>
      <w:r w:rsidRPr="00F4397E">
        <w:t xml:space="preserve"> is carried any Member who voted against it may immediately after the declaration request a </w:t>
      </w:r>
      <w:r w:rsidR="003F6EDE">
        <w:t>ballot of the Membership</w:t>
      </w:r>
      <w:r w:rsidRPr="00F4397E">
        <w:t>.</w:t>
      </w:r>
    </w:p>
    <w:p w14:paraId="47309BB2" w14:textId="7727C1D6" w:rsidR="004F4856" w:rsidRPr="00F4397E" w:rsidRDefault="0079076C" w:rsidP="00F4397E">
      <w:pPr>
        <w:pStyle w:val="BodyText"/>
        <w:numPr>
          <w:ilvl w:val="0"/>
          <w:numId w:val="36"/>
        </w:numPr>
        <w:jc w:val="both"/>
      </w:pPr>
      <w:r w:rsidRPr="00F4397E">
        <w:t xml:space="preserve">If any resolution which is proposed on behalf of </w:t>
      </w:r>
      <w:r w:rsidR="00205980">
        <w:t>t</w:t>
      </w:r>
      <w:r w:rsidR="00006672">
        <w:t>he Trustee Body</w:t>
      </w:r>
      <w:r w:rsidRPr="00F4397E">
        <w:t xml:space="preserve"> is rejected on a show of hands, any Member who voted in </w:t>
      </w:r>
      <w:r w:rsidR="003F6EDE" w:rsidRPr="00F4397E">
        <w:t>favors</w:t>
      </w:r>
      <w:r w:rsidRPr="00F4397E">
        <w:t xml:space="preserve"> of it may, immediately after the declaration of the show of hands, request a </w:t>
      </w:r>
      <w:r w:rsidR="00F506CC">
        <w:t>ballot of the membership.</w:t>
      </w:r>
    </w:p>
    <w:p w14:paraId="47309BB3" w14:textId="16915026" w:rsidR="004F4856" w:rsidRPr="00F4397E" w:rsidRDefault="0079076C" w:rsidP="00F4397E">
      <w:pPr>
        <w:pStyle w:val="BodyText"/>
        <w:numPr>
          <w:ilvl w:val="0"/>
          <w:numId w:val="36"/>
        </w:numPr>
        <w:jc w:val="both"/>
      </w:pPr>
      <w:r w:rsidRPr="00F4397E">
        <w:t>If a</w:t>
      </w:r>
      <w:r w:rsidR="00F506CC" w:rsidRPr="00F4397E">
        <w:t xml:space="preserve"> </w:t>
      </w:r>
      <w:r w:rsidR="00F506CC">
        <w:t>ballot of the membership</w:t>
      </w:r>
      <w:r w:rsidR="00F506CC">
        <w:t xml:space="preserve"> </w:t>
      </w:r>
      <w:r w:rsidRPr="00F4397E">
        <w:t>is duly requested in accordance with this Rule, and a majority of the Members present and voting at the Meeting agree to a</w:t>
      </w:r>
      <w:r w:rsidR="00F506CC" w:rsidRPr="00F4397E">
        <w:t xml:space="preserve"> </w:t>
      </w:r>
      <w:r w:rsidR="00F506CC">
        <w:t>ballot of the membership</w:t>
      </w:r>
      <w:r w:rsidR="00F506CC">
        <w:t xml:space="preserve"> </w:t>
      </w:r>
      <w:r w:rsidRPr="00F4397E">
        <w:t>being held, the Chief Executive shall make all necessary arrangements for a  ballot of all Members to be conducted in such manner as the Chair of the meeting, at which it</w:t>
      </w:r>
      <w:r w:rsidR="009C47C4">
        <w:t xml:space="preserve"> </w:t>
      </w:r>
      <w:r w:rsidRPr="00F4397E">
        <w:t>was requested, may direct and such a ballot shall be determined by a majority of those voting. On a ballot each Member shall have one vote.</w:t>
      </w:r>
    </w:p>
    <w:p w14:paraId="47309BB4" w14:textId="3083648E" w:rsidR="004F4856" w:rsidRPr="00F4397E" w:rsidRDefault="0079076C" w:rsidP="00F4397E">
      <w:pPr>
        <w:pStyle w:val="BodyText"/>
        <w:numPr>
          <w:ilvl w:val="0"/>
          <w:numId w:val="36"/>
        </w:numPr>
        <w:jc w:val="both"/>
      </w:pPr>
      <w:r w:rsidRPr="00F4397E">
        <w:t xml:space="preserve">If a ballot </w:t>
      </w:r>
      <w:r w:rsidR="003F6EDE">
        <w:t xml:space="preserve">of the membership </w:t>
      </w:r>
      <w:r w:rsidRPr="00F4397E">
        <w:t>is not requested in accordance with this Rule or a majority of the Members present and voting at the Meeting do not agree to a postal ballot being held, then the vote by show of hands or secret ballot shall be deemed the will of The Association.</w:t>
      </w:r>
    </w:p>
    <w:p w14:paraId="47309BB5" w14:textId="7706DD1F" w:rsidR="0079076C" w:rsidRPr="00F4397E" w:rsidRDefault="008964DA" w:rsidP="00F4397E">
      <w:pPr>
        <w:pStyle w:val="BodyText"/>
        <w:numPr>
          <w:ilvl w:val="0"/>
          <w:numId w:val="36"/>
        </w:numPr>
        <w:jc w:val="both"/>
      </w:pPr>
      <w:r w:rsidRPr="00F4397E">
        <w:t xml:space="preserve">Notwithstanding the foregoing, any contested election at any General Meeting shall be decided by secret ballot and no </w:t>
      </w:r>
      <w:r w:rsidR="003F6EDE">
        <w:t>Membership</w:t>
      </w:r>
      <w:r w:rsidRPr="00F4397E">
        <w:t xml:space="preserve"> vote shall be taken on any such election. Any such secret ballot shall be taken as the Chair of the Meeting directs</w:t>
      </w:r>
      <w:r w:rsidR="00E530E7">
        <w:t>.</w:t>
      </w:r>
    </w:p>
    <w:p w14:paraId="47309BB6" w14:textId="77777777" w:rsidR="008964DA" w:rsidRPr="00F4397E" w:rsidRDefault="008964DA" w:rsidP="00F4397E">
      <w:pPr>
        <w:pStyle w:val="BodyText"/>
        <w:numPr>
          <w:ilvl w:val="0"/>
          <w:numId w:val="36"/>
        </w:numPr>
        <w:jc w:val="both"/>
      </w:pPr>
      <w:r w:rsidRPr="00F4397E">
        <w:t xml:space="preserve">The minutes of any General Meeting shall be confirmed and accepted by </w:t>
      </w:r>
      <w:r w:rsidR="00205980">
        <w:t>t</w:t>
      </w:r>
      <w:r w:rsidR="00006672">
        <w:t>he Trustee Body</w:t>
      </w:r>
      <w:r w:rsidRPr="00F4397E">
        <w:t xml:space="preserve"> at its next Meeting following the General Meeting</w:t>
      </w:r>
      <w:r w:rsidR="00E530E7">
        <w:t>.</w:t>
      </w:r>
    </w:p>
    <w:p w14:paraId="47309BB7" w14:textId="77777777" w:rsidR="004F4856" w:rsidRDefault="004F4856" w:rsidP="00A03D1B">
      <w:pPr>
        <w:spacing w:before="1"/>
        <w:jc w:val="both"/>
        <w:rPr>
          <w:sz w:val="24"/>
          <w:szCs w:val="24"/>
        </w:rPr>
      </w:pPr>
    </w:p>
    <w:p w14:paraId="47309BB8" w14:textId="77777777" w:rsidR="004F4856" w:rsidRDefault="0079076C" w:rsidP="00A03D1B">
      <w:pPr>
        <w:pStyle w:val="Heading1"/>
        <w:numPr>
          <w:ilvl w:val="0"/>
          <w:numId w:val="7"/>
        </w:numPr>
        <w:tabs>
          <w:tab w:val="left" w:pos="821"/>
        </w:tabs>
        <w:ind w:left="820"/>
        <w:jc w:val="both"/>
        <w:rPr>
          <w:b w:val="0"/>
          <w:bCs w:val="0"/>
        </w:rPr>
      </w:pPr>
      <w:r>
        <w:rPr>
          <w:spacing w:val="-1"/>
        </w:rPr>
        <w:t>Annual</w:t>
      </w:r>
      <w:r>
        <w:rPr>
          <w:spacing w:val="-18"/>
        </w:rPr>
        <w:t xml:space="preserve"> </w:t>
      </w:r>
      <w:r>
        <w:t>Conference</w:t>
      </w:r>
    </w:p>
    <w:p w14:paraId="47309BB9" w14:textId="77777777" w:rsidR="004F4856" w:rsidRDefault="0079076C" w:rsidP="00A03D1B">
      <w:pPr>
        <w:pStyle w:val="BodyText"/>
        <w:ind w:right="116"/>
        <w:jc w:val="both"/>
      </w:pPr>
      <w:r>
        <w:rPr>
          <w:spacing w:val="-1"/>
        </w:rPr>
        <w:t>During</w:t>
      </w:r>
      <w:r>
        <w:rPr>
          <w:spacing w:val="11"/>
        </w:rPr>
        <w:t xml:space="preserve"> </w:t>
      </w:r>
      <w:r>
        <w:t>each</w:t>
      </w:r>
      <w:r>
        <w:rPr>
          <w:spacing w:val="14"/>
        </w:rPr>
        <w:t xml:space="preserve"> </w:t>
      </w:r>
      <w:r>
        <w:t>year</w:t>
      </w:r>
      <w:r>
        <w:rPr>
          <w:spacing w:val="12"/>
        </w:rPr>
        <w:t xml:space="preserve"> </w:t>
      </w:r>
      <w:r>
        <w:rPr>
          <w:spacing w:val="-1"/>
        </w:rPr>
        <w:t>there</w:t>
      </w:r>
      <w:r>
        <w:rPr>
          <w:spacing w:val="15"/>
        </w:rPr>
        <w:t xml:space="preserve"> </w:t>
      </w:r>
      <w:r>
        <w:t>shall</w:t>
      </w:r>
      <w:r>
        <w:rPr>
          <w:spacing w:val="12"/>
        </w:rPr>
        <w:t xml:space="preserve"> </w:t>
      </w:r>
      <w:r>
        <w:rPr>
          <w:spacing w:val="-1"/>
        </w:rPr>
        <w:t>normally</w:t>
      </w:r>
      <w:r>
        <w:rPr>
          <w:spacing w:val="13"/>
        </w:rPr>
        <w:t xml:space="preserve"> </w:t>
      </w:r>
      <w:r>
        <w:t>be</w:t>
      </w:r>
      <w:r>
        <w:rPr>
          <w:spacing w:val="15"/>
        </w:rPr>
        <w:t xml:space="preserve"> </w:t>
      </w:r>
      <w:r>
        <w:rPr>
          <w:spacing w:val="-1"/>
        </w:rPr>
        <w:t>held</w:t>
      </w:r>
      <w:r>
        <w:rPr>
          <w:spacing w:val="12"/>
        </w:rPr>
        <w:t xml:space="preserve"> </w:t>
      </w:r>
      <w:r>
        <w:rPr>
          <w:spacing w:val="1"/>
        </w:rPr>
        <w:t>an</w:t>
      </w:r>
      <w:r>
        <w:rPr>
          <w:spacing w:val="11"/>
        </w:rPr>
        <w:t xml:space="preserve"> </w:t>
      </w:r>
      <w:r>
        <w:t>Annual</w:t>
      </w:r>
      <w:r>
        <w:rPr>
          <w:spacing w:val="12"/>
        </w:rPr>
        <w:t xml:space="preserve"> </w:t>
      </w:r>
      <w:r>
        <w:rPr>
          <w:spacing w:val="-1"/>
        </w:rPr>
        <w:t>Conference</w:t>
      </w:r>
      <w:r>
        <w:rPr>
          <w:spacing w:val="14"/>
        </w:rPr>
        <w:t xml:space="preserve"> </w:t>
      </w:r>
      <w:r>
        <w:t>which</w:t>
      </w:r>
      <w:r>
        <w:rPr>
          <w:spacing w:val="14"/>
        </w:rPr>
        <w:t xml:space="preserve"> </w:t>
      </w:r>
      <w:r>
        <w:t>shall</w:t>
      </w:r>
      <w:r>
        <w:rPr>
          <w:spacing w:val="12"/>
        </w:rPr>
        <w:t xml:space="preserve"> </w:t>
      </w:r>
      <w:r>
        <w:t>be</w:t>
      </w:r>
      <w:r>
        <w:rPr>
          <w:spacing w:val="13"/>
        </w:rPr>
        <w:t xml:space="preserve"> </w:t>
      </w:r>
      <w:r>
        <w:t>open</w:t>
      </w:r>
      <w:r>
        <w:rPr>
          <w:spacing w:val="11"/>
        </w:rPr>
        <w:t xml:space="preserve"> </w:t>
      </w:r>
      <w:r>
        <w:t>to</w:t>
      </w:r>
      <w:r>
        <w:rPr>
          <w:spacing w:val="13"/>
        </w:rPr>
        <w:t xml:space="preserve"> </w:t>
      </w:r>
      <w:r>
        <w:t>all</w:t>
      </w:r>
      <w:r>
        <w:rPr>
          <w:spacing w:val="78"/>
          <w:w w:val="99"/>
        </w:rPr>
        <w:t xml:space="preserve"> </w:t>
      </w:r>
      <w:r>
        <w:t>Members in</w:t>
      </w:r>
      <w:r>
        <w:rPr>
          <w:spacing w:val="1"/>
        </w:rPr>
        <w:t xml:space="preserve"> </w:t>
      </w:r>
      <w:r>
        <w:t>all</w:t>
      </w:r>
      <w:r>
        <w:rPr>
          <w:spacing w:val="1"/>
        </w:rPr>
        <w:t xml:space="preserve"> </w:t>
      </w:r>
      <w:r>
        <w:rPr>
          <w:spacing w:val="-1"/>
        </w:rPr>
        <w:t>categories</w:t>
      </w:r>
      <w:r>
        <w:t xml:space="preserve"> and</w:t>
      </w:r>
      <w:r>
        <w:rPr>
          <w:spacing w:val="2"/>
        </w:rPr>
        <w:t xml:space="preserve"> </w:t>
      </w:r>
      <w:r>
        <w:t>non-members</w:t>
      </w:r>
      <w:r>
        <w:rPr>
          <w:spacing w:val="1"/>
        </w:rPr>
        <w:t xml:space="preserve"> </w:t>
      </w:r>
      <w:r>
        <w:t>at</w:t>
      </w:r>
      <w:r>
        <w:rPr>
          <w:spacing w:val="1"/>
        </w:rPr>
        <w:t xml:space="preserve"> </w:t>
      </w:r>
      <w:r>
        <w:t>which</w:t>
      </w:r>
      <w:r>
        <w:rPr>
          <w:spacing w:val="3"/>
        </w:rPr>
        <w:t xml:space="preserve"> </w:t>
      </w:r>
      <w:r>
        <w:rPr>
          <w:spacing w:val="-1"/>
        </w:rPr>
        <w:t>scientific</w:t>
      </w:r>
      <w:r>
        <w:rPr>
          <w:spacing w:val="1"/>
        </w:rPr>
        <w:t xml:space="preserve"> </w:t>
      </w:r>
      <w:r>
        <w:t>and</w:t>
      </w:r>
      <w:r>
        <w:rPr>
          <w:spacing w:val="1"/>
        </w:rPr>
        <w:t xml:space="preserve"> </w:t>
      </w:r>
      <w:r>
        <w:t>professional</w:t>
      </w:r>
      <w:r>
        <w:rPr>
          <w:spacing w:val="4"/>
        </w:rPr>
        <w:t xml:space="preserve"> </w:t>
      </w:r>
      <w:r>
        <w:t>matters</w:t>
      </w:r>
      <w:r>
        <w:rPr>
          <w:spacing w:val="1"/>
        </w:rPr>
        <w:t xml:space="preserve"> </w:t>
      </w:r>
      <w:r>
        <w:t>shall be</w:t>
      </w:r>
      <w:r>
        <w:rPr>
          <w:spacing w:val="54"/>
          <w:w w:val="99"/>
        </w:rPr>
        <w:t xml:space="preserve"> </w:t>
      </w:r>
      <w:r>
        <w:t>discussed.</w:t>
      </w:r>
    </w:p>
    <w:p w14:paraId="47309BBA" w14:textId="77777777" w:rsidR="004F4856" w:rsidRDefault="0079076C" w:rsidP="00A03D1B">
      <w:pPr>
        <w:pStyle w:val="Heading1"/>
        <w:numPr>
          <w:ilvl w:val="0"/>
          <w:numId w:val="7"/>
        </w:numPr>
        <w:tabs>
          <w:tab w:val="left" w:pos="821"/>
        </w:tabs>
        <w:spacing w:before="118"/>
        <w:ind w:left="820"/>
        <w:jc w:val="both"/>
        <w:rPr>
          <w:b w:val="0"/>
          <w:bCs w:val="0"/>
        </w:rPr>
      </w:pPr>
      <w:r>
        <w:rPr>
          <w:spacing w:val="-1"/>
        </w:rPr>
        <w:t>Functions</w:t>
      </w:r>
      <w:r>
        <w:rPr>
          <w:spacing w:val="-11"/>
        </w:rPr>
        <w:t xml:space="preserve"> </w:t>
      </w:r>
      <w:r>
        <w:rPr>
          <w:spacing w:val="-1"/>
        </w:rPr>
        <w:t>of</w:t>
      </w:r>
      <w:r>
        <w:rPr>
          <w:spacing w:val="-8"/>
        </w:rPr>
        <w:t xml:space="preserve"> </w:t>
      </w:r>
      <w:r>
        <w:rPr>
          <w:spacing w:val="-1"/>
        </w:rPr>
        <w:t>Regions</w:t>
      </w:r>
    </w:p>
    <w:p w14:paraId="47309BBB" w14:textId="77777777" w:rsidR="004F4856" w:rsidRDefault="0079076C" w:rsidP="00A03D1B">
      <w:pPr>
        <w:pStyle w:val="BodyText"/>
        <w:jc w:val="both"/>
      </w:pPr>
      <w:r>
        <w:rPr>
          <w:spacing w:val="-1"/>
        </w:rPr>
        <w:t>Regions</w:t>
      </w:r>
      <w:r>
        <w:rPr>
          <w:spacing w:val="-7"/>
        </w:rPr>
        <w:t xml:space="preserve"> </w:t>
      </w:r>
      <w:r>
        <w:rPr>
          <w:spacing w:val="-1"/>
        </w:rPr>
        <w:t>of</w:t>
      </w:r>
      <w:r>
        <w:rPr>
          <w:spacing w:val="-4"/>
        </w:rPr>
        <w:t xml:space="preserve"> </w:t>
      </w:r>
      <w:r>
        <w:t>The</w:t>
      </w:r>
      <w:r>
        <w:rPr>
          <w:spacing w:val="-6"/>
        </w:rPr>
        <w:t xml:space="preserve"> </w:t>
      </w:r>
      <w:r>
        <w:t>Association</w:t>
      </w:r>
      <w:r>
        <w:rPr>
          <w:spacing w:val="-4"/>
        </w:rPr>
        <w:t xml:space="preserve"> </w:t>
      </w:r>
      <w:r>
        <w:t>shall</w:t>
      </w:r>
      <w:r>
        <w:rPr>
          <w:spacing w:val="-7"/>
        </w:rPr>
        <w:t xml:space="preserve"> </w:t>
      </w:r>
      <w:r>
        <w:rPr>
          <w:spacing w:val="-1"/>
        </w:rPr>
        <w:t>promote</w:t>
      </w:r>
      <w:r>
        <w:rPr>
          <w:spacing w:val="-5"/>
        </w:rPr>
        <w:t xml:space="preserve"> </w:t>
      </w:r>
      <w:r>
        <w:rPr>
          <w:spacing w:val="-1"/>
        </w:rPr>
        <w:t>the</w:t>
      </w:r>
      <w:r>
        <w:rPr>
          <w:spacing w:val="-5"/>
        </w:rPr>
        <w:t xml:space="preserve"> </w:t>
      </w:r>
      <w:r>
        <w:rPr>
          <w:spacing w:val="-1"/>
        </w:rPr>
        <w:t>objects</w:t>
      </w:r>
      <w:r>
        <w:rPr>
          <w:spacing w:val="-4"/>
        </w:rPr>
        <w:t xml:space="preserve"> </w:t>
      </w:r>
      <w:r>
        <w:rPr>
          <w:spacing w:val="1"/>
        </w:rPr>
        <w:t>of</w:t>
      </w:r>
      <w:r>
        <w:rPr>
          <w:spacing w:val="-7"/>
        </w:rPr>
        <w:t xml:space="preserve"> </w:t>
      </w:r>
      <w:r>
        <w:t>The</w:t>
      </w:r>
      <w:r>
        <w:rPr>
          <w:spacing w:val="-6"/>
        </w:rPr>
        <w:t xml:space="preserve"> </w:t>
      </w:r>
      <w:r>
        <w:t>Association</w:t>
      </w:r>
      <w:r>
        <w:rPr>
          <w:spacing w:val="-7"/>
        </w:rPr>
        <w:t xml:space="preserve"> </w:t>
      </w:r>
      <w:r>
        <w:rPr>
          <w:spacing w:val="1"/>
        </w:rPr>
        <w:t>in</w:t>
      </w:r>
      <w:r>
        <w:rPr>
          <w:spacing w:val="-7"/>
        </w:rPr>
        <w:t xml:space="preserve"> </w:t>
      </w:r>
      <w:r>
        <w:t>particular</w:t>
      </w:r>
      <w:r>
        <w:rPr>
          <w:spacing w:val="-6"/>
        </w:rPr>
        <w:t xml:space="preserve"> </w:t>
      </w:r>
      <w:r>
        <w:rPr>
          <w:spacing w:val="-1"/>
        </w:rPr>
        <w:t>by:</w:t>
      </w:r>
    </w:p>
    <w:p w14:paraId="47309BBC" w14:textId="77777777" w:rsidR="004F4856" w:rsidRPr="00F4397E" w:rsidRDefault="0079076C" w:rsidP="00F4397E">
      <w:pPr>
        <w:pStyle w:val="BodyText"/>
        <w:numPr>
          <w:ilvl w:val="0"/>
          <w:numId w:val="37"/>
        </w:numPr>
        <w:jc w:val="both"/>
      </w:pPr>
      <w:r w:rsidRPr="00F4397E">
        <w:t xml:space="preserve">affording further means of maintaining contact with schools, universities, institutions of higher and further education, examining bodies, local authorities and other relevant institutions and </w:t>
      </w:r>
      <w:proofErr w:type="spellStart"/>
      <w:r w:rsidRPr="00F4397E">
        <w:t>organisations</w:t>
      </w:r>
      <w:proofErr w:type="spellEnd"/>
      <w:r w:rsidRPr="00F4397E">
        <w:t xml:space="preserve"> in matters relating to the teaching and learning of science;</w:t>
      </w:r>
    </w:p>
    <w:p w14:paraId="47309BBD" w14:textId="77777777" w:rsidR="004F4856" w:rsidRPr="00F4397E" w:rsidRDefault="0079076C" w:rsidP="00F4397E">
      <w:pPr>
        <w:pStyle w:val="BodyText"/>
        <w:numPr>
          <w:ilvl w:val="0"/>
          <w:numId w:val="37"/>
        </w:numPr>
        <w:jc w:val="both"/>
      </w:pPr>
      <w:r w:rsidRPr="00F4397E">
        <w:t>promoting closer contact between science teachers and technicians;</w:t>
      </w:r>
    </w:p>
    <w:p w14:paraId="47309BBE" w14:textId="77777777" w:rsidR="004F4856" w:rsidRPr="00F4397E" w:rsidRDefault="0079076C" w:rsidP="00F4397E">
      <w:pPr>
        <w:pStyle w:val="BodyText"/>
        <w:numPr>
          <w:ilvl w:val="0"/>
          <w:numId w:val="37"/>
        </w:numPr>
        <w:jc w:val="both"/>
      </w:pPr>
      <w:r w:rsidRPr="00F4397E">
        <w:t>providing activities additional to the Annual Conference of The Association;</w:t>
      </w:r>
    </w:p>
    <w:p w14:paraId="47309BBF" w14:textId="77777777" w:rsidR="004F4856" w:rsidRPr="00F4397E" w:rsidRDefault="0079076C" w:rsidP="00F4397E">
      <w:pPr>
        <w:pStyle w:val="BodyText"/>
        <w:numPr>
          <w:ilvl w:val="0"/>
          <w:numId w:val="37"/>
        </w:numPr>
        <w:jc w:val="both"/>
      </w:pPr>
      <w:r w:rsidRPr="00F4397E">
        <w:t>establishing sections or special interest groups as approved by the Regional Committee in furtherance of the aims of The Association.</w:t>
      </w:r>
    </w:p>
    <w:p w14:paraId="47309BC0" w14:textId="77777777" w:rsidR="004F4856" w:rsidRDefault="004F4856" w:rsidP="00A03D1B">
      <w:pPr>
        <w:spacing w:before="1"/>
        <w:jc w:val="both"/>
        <w:rPr>
          <w:sz w:val="24"/>
          <w:szCs w:val="24"/>
        </w:rPr>
      </w:pPr>
    </w:p>
    <w:p w14:paraId="47309BC1" w14:textId="77777777" w:rsidR="004F4856" w:rsidRDefault="0079076C" w:rsidP="00A03D1B">
      <w:pPr>
        <w:pStyle w:val="Heading1"/>
        <w:numPr>
          <w:ilvl w:val="0"/>
          <w:numId w:val="7"/>
        </w:numPr>
        <w:tabs>
          <w:tab w:val="left" w:pos="821"/>
        </w:tabs>
        <w:ind w:left="820"/>
        <w:jc w:val="both"/>
        <w:rPr>
          <w:b w:val="0"/>
          <w:bCs w:val="0"/>
        </w:rPr>
      </w:pPr>
      <w:r>
        <w:rPr>
          <w:spacing w:val="-1"/>
        </w:rPr>
        <w:t>Eligibility</w:t>
      </w:r>
      <w:r>
        <w:rPr>
          <w:spacing w:val="-10"/>
        </w:rPr>
        <w:t xml:space="preserve"> </w:t>
      </w:r>
      <w:r>
        <w:t>for</w:t>
      </w:r>
      <w:r>
        <w:rPr>
          <w:spacing w:val="-8"/>
        </w:rPr>
        <w:t xml:space="preserve"> </w:t>
      </w:r>
      <w:r>
        <w:t>Membership</w:t>
      </w:r>
      <w:r>
        <w:rPr>
          <w:spacing w:val="-10"/>
        </w:rPr>
        <w:t xml:space="preserve"> </w:t>
      </w:r>
      <w:r>
        <w:rPr>
          <w:spacing w:val="-1"/>
        </w:rPr>
        <w:t>of</w:t>
      </w:r>
      <w:r>
        <w:rPr>
          <w:spacing w:val="-7"/>
        </w:rPr>
        <w:t xml:space="preserve"> </w:t>
      </w:r>
      <w:r>
        <w:rPr>
          <w:spacing w:val="-1"/>
        </w:rPr>
        <w:t>Regions</w:t>
      </w:r>
    </w:p>
    <w:p w14:paraId="47309BC2" w14:textId="77777777" w:rsidR="004F4856" w:rsidRDefault="0079076C" w:rsidP="00A03D1B">
      <w:pPr>
        <w:pStyle w:val="BodyText"/>
        <w:jc w:val="both"/>
        <w:rPr>
          <w:spacing w:val="-1"/>
        </w:rPr>
      </w:pPr>
      <w:r>
        <w:t>A</w:t>
      </w:r>
      <w:r>
        <w:rPr>
          <w:spacing w:val="-5"/>
        </w:rPr>
        <w:t xml:space="preserve"> </w:t>
      </w:r>
      <w:r>
        <w:t>Member</w:t>
      </w:r>
      <w:r>
        <w:rPr>
          <w:spacing w:val="-5"/>
        </w:rPr>
        <w:t xml:space="preserve"> </w:t>
      </w:r>
      <w:r>
        <w:t>may</w:t>
      </w:r>
      <w:r>
        <w:rPr>
          <w:spacing w:val="-7"/>
        </w:rPr>
        <w:t xml:space="preserve"> </w:t>
      </w:r>
      <w:r>
        <w:rPr>
          <w:spacing w:val="-1"/>
        </w:rPr>
        <w:t>belong</w:t>
      </w:r>
      <w:r>
        <w:rPr>
          <w:spacing w:val="-5"/>
        </w:rPr>
        <w:t xml:space="preserve"> </w:t>
      </w:r>
      <w:r>
        <w:t>to</w:t>
      </w:r>
      <w:r>
        <w:rPr>
          <w:spacing w:val="-6"/>
        </w:rPr>
        <w:t xml:space="preserve"> </w:t>
      </w:r>
      <w:r>
        <w:t>any</w:t>
      </w:r>
      <w:r>
        <w:rPr>
          <w:spacing w:val="-7"/>
        </w:rPr>
        <w:t xml:space="preserve"> </w:t>
      </w:r>
      <w:r>
        <w:t>one</w:t>
      </w:r>
      <w:r>
        <w:rPr>
          <w:spacing w:val="-4"/>
        </w:rPr>
        <w:t xml:space="preserve"> </w:t>
      </w:r>
      <w:r>
        <w:rPr>
          <w:spacing w:val="-1"/>
        </w:rPr>
        <w:t>Region.</w:t>
      </w:r>
    </w:p>
    <w:p w14:paraId="47309BC3" w14:textId="77777777" w:rsidR="00DB6CC5" w:rsidRDefault="00DB6CC5" w:rsidP="00A03D1B">
      <w:pPr>
        <w:pStyle w:val="BodyText"/>
        <w:jc w:val="both"/>
      </w:pPr>
    </w:p>
    <w:p w14:paraId="47309BC4" w14:textId="77777777" w:rsidR="004F4856" w:rsidRDefault="0079076C" w:rsidP="00A03D1B">
      <w:pPr>
        <w:pStyle w:val="Heading1"/>
        <w:numPr>
          <w:ilvl w:val="0"/>
          <w:numId w:val="7"/>
        </w:numPr>
        <w:tabs>
          <w:tab w:val="left" w:pos="811"/>
        </w:tabs>
        <w:spacing w:before="121"/>
        <w:ind w:left="810" w:hanging="710"/>
        <w:jc w:val="both"/>
        <w:rPr>
          <w:b w:val="0"/>
          <w:bCs w:val="0"/>
        </w:rPr>
      </w:pPr>
      <w:r>
        <w:t>Visitors</w:t>
      </w:r>
      <w:r>
        <w:rPr>
          <w:spacing w:val="-10"/>
        </w:rPr>
        <w:t xml:space="preserve"> </w:t>
      </w:r>
      <w:r>
        <w:t>to</w:t>
      </w:r>
      <w:r>
        <w:rPr>
          <w:spacing w:val="-9"/>
        </w:rPr>
        <w:t xml:space="preserve"> </w:t>
      </w:r>
      <w:r>
        <w:rPr>
          <w:spacing w:val="-1"/>
        </w:rPr>
        <w:t>Region</w:t>
      </w:r>
      <w:r>
        <w:rPr>
          <w:spacing w:val="-10"/>
        </w:rPr>
        <w:t xml:space="preserve"> </w:t>
      </w:r>
      <w:r>
        <w:rPr>
          <w:spacing w:val="-1"/>
        </w:rPr>
        <w:t>Meetings</w:t>
      </w:r>
    </w:p>
    <w:p w14:paraId="47309BC5" w14:textId="77777777" w:rsidR="004F4856" w:rsidRDefault="0079076C" w:rsidP="00A03D1B">
      <w:pPr>
        <w:pStyle w:val="BodyText"/>
        <w:spacing w:before="118"/>
        <w:ind w:right="122"/>
        <w:jc w:val="both"/>
        <w:rPr>
          <w:spacing w:val="-1"/>
        </w:rPr>
      </w:pPr>
      <w:r>
        <w:rPr>
          <w:spacing w:val="-1"/>
        </w:rPr>
        <w:t>Non-</w:t>
      </w:r>
      <w:r>
        <w:t>Members</w:t>
      </w:r>
      <w:r>
        <w:rPr>
          <w:spacing w:val="-2"/>
        </w:rPr>
        <w:t xml:space="preserve"> </w:t>
      </w:r>
      <w:r>
        <w:t>may</w:t>
      </w:r>
      <w:r>
        <w:rPr>
          <w:spacing w:val="-3"/>
        </w:rPr>
        <w:t xml:space="preserve"> </w:t>
      </w:r>
      <w:r>
        <w:t>be</w:t>
      </w:r>
      <w:r>
        <w:rPr>
          <w:spacing w:val="-2"/>
        </w:rPr>
        <w:t xml:space="preserve"> </w:t>
      </w:r>
      <w:r>
        <w:rPr>
          <w:spacing w:val="-1"/>
        </w:rPr>
        <w:t>invited</w:t>
      </w:r>
      <w:r>
        <w:rPr>
          <w:spacing w:val="-2"/>
        </w:rPr>
        <w:t xml:space="preserve"> </w:t>
      </w:r>
      <w:r>
        <w:t>to</w:t>
      </w:r>
      <w:r>
        <w:rPr>
          <w:spacing w:val="-3"/>
        </w:rPr>
        <w:t xml:space="preserve"> </w:t>
      </w:r>
      <w:r>
        <w:t>any</w:t>
      </w:r>
      <w:r>
        <w:rPr>
          <w:spacing w:val="-3"/>
        </w:rPr>
        <w:t xml:space="preserve"> </w:t>
      </w:r>
      <w:r>
        <w:rPr>
          <w:spacing w:val="-1"/>
        </w:rPr>
        <w:t>meeting</w:t>
      </w:r>
      <w:r>
        <w:rPr>
          <w:spacing w:val="-3"/>
        </w:rPr>
        <w:t xml:space="preserve"> </w:t>
      </w:r>
      <w:r>
        <w:rPr>
          <w:spacing w:val="-1"/>
        </w:rPr>
        <w:t>of</w:t>
      </w:r>
      <w:r>
        <w:rPr>
          <w:spacing w:val="-3"/>
        </w:rPr>
        <w:t xml:space="preserve"> </w:t>
      </w:r>
      <w:r>
        <w:rPr>
          <w:spacing w:val="-1"/>
        </w:rPr>
        <w:t>or</w:t>
      </w:r>
      <w:r>
        <w:rPr>
          <w:spacing w:val="-2"/>
        </w:rPr>
        <w:t xml:space="preserve"> </w:t>
      </w:r>
      <w:r>
        <w:rPr>
          <w:spacing w:val="-1"/>
        </w:rPr>
        <w:t>within</w:t>
      </w:r>
      <w:r>
        <w:rPr>
          <w:spacing w:val="-3"/>
        </w:rPr>
        <w:t xml:space="preserve"> </w:t>
      </w:r>
      <w:r>
        <w:t>a</w:t>
      </w:r>
      <w:r>
        <w:rPr>
          <w:spacing w:val="-1"/>
        </w:rPr>
        <w:t xml:space="preserve"> </w:t>
      </w:r>
      <w:r>
        <w:t>Region</w:t>
      </w:r>
      <w:r>
        <w:rPr>
          <w:spacing w:val="-3"/>
        </w:rPr>
        <w:t xml:space="preserve"> </w:t>
      </w:r>
      <w:r>
        <w:rPr>
          <w:spacing w:val="-1"/>
        </w:rPr>
        <w:t>which</w:t>
      </w:r>
      <w:r>
        <w:rPr>
          <w:spacing w:val="-3"/>
        </w:rPr>
        <w:t xml:space="preserve"> </w:t>
      </w:r>
      <w:r>
        <w:t>is</w:t>
      </w:r>
      <w:r>
        <w:rPr>
          <w:spacing w:val="-3"/>
        </w:rPr>
        <w:t xml:space="preserve"> </w:t>
      </w:r>
      <w:r>
        <w:rPr>
          <w:spacing w:val="-1"/>
        </w:rPr>
        <w:t>not</w:t>
      </w:r>
      <w:r>
        <w:rPr>
          <w:spacing w:val="-2"/>
        </w:rPr>
        <w:t xml:space="preserve"> </w:t>
      </w:r>
      <w:r>
        <w:t>a</w:t>
      </w:r>
      <w:r>
        <w:rPr>
          <w:spacing w:val="1"/>
        </w:rPr>
        <w:t xml:space="preserve"> </w:t>
      </w:r>
      <w:r>
        <w:rPr>
          <w:spacing w:val="-1"/>
        </w:rPr>
        <w:t>region</w:t>
      </w:r>
      <w:r>
        <w:rPr>
          <w:spacing w:val="-3"/>
        </w:rPr>
        <w:t xml:space="preserve"> </w:t>
      </w:r>
      <w:r>
        <w:rPr>
          <w:spacing w:val="-1"/>
        </w:rPr>
        <w:t>General</w:t>
      </w:r>
      <w:r>
        <w:rPr>
          <w:spacing w:val="75"/>
          <w:w w:val="99"/>
        </w:rPr>
        <w:t xml:space="preserve"> </w:t>
      </w:r>
      <w:r>
        <w:rPr>
          <w:spacing w:val="-1"/>
        </w:rPr>
        <w:t>Meeting.</w:t>
      </w:r>
    </w:p>
    <w:p w14:paraId="47309BC6" w14:textId="77777777" w:rsidR="00DB6CC5" w:rsidRDefault="00DB6CC5" w:rsidP="00A03D1B">
      <w:pPr>
        <w:pStyle w:val="BodyText"/>
        <w:spacing w:before="118"/>
        <w:ind w:right="122"/>
        <w:jc w:val="both"/>
      </w:pPr>
    </w:p>
    <w:p w14:paraId="47309BC7" w14:textId="77777777" w:rsidR="004F4856" w:rsidRDefault="0079076C" w:rsidP="00A03D1B">
      <w:pPr>
        <w:pStyle w:val="Heading1"/>
        <w:numPr>
          <w:ilvl w:val="0"/>
          <w:numId w:val="7"/>
        </w:numPr>
        <w:tabs>
          <w:tab w:val="left" w:pos="689"/>
        </w:tabs>
        <w:spacing w:before="118"/>
        <w:ind w:left="688" w:hanging="588"/>
        <w:jc w:val="both"/>
        <w:rPr>
          <w:b w:val="0"/>
          <w:bCs w:val="0"/>
        </w:rPr>
      </w:pPr>
      <w:r>
        <w:t>Alteration</w:t>
      </w:r>
      <w:r>
        <w:rPr>
          <w:spacing w:val="-8"/>
        </w:rPr>
        <w:t xml:space="preserve"> </w:t>
      </w:r>
      <w:r>
        <w:rPr>
          <w:spacing w:val="-1"/>
        </w:rPr>
        <w:t>of</w:t>
      </w:r>
      <w:r>
        <w:rPr>
          <w:spacing w:val="-6"/>
        </w:rPr>
        <w:t xml:space="preserve"> </w:t>
      </w:r>
      <w:r>
        <w:t>Region</w:t>
      </w:r>
      <w:r>
        <w:rPr>
          <w:spacing w:val="-10"/>
        </w:rPr>
        <w:t xml:space="preserve"> </w:t>
      </w:r>
      <w:r>
        <w:t>Areas</w:t>
      </w:r>
    </w:p>
    <w:p w14:paraId="47309BC8" w14:textId="77777777" w:rsidR="004F4856" w:rsidRDefault="009C47C4" w:rsidP="00A03D1B">
      <w:pPr>
        <w:pStyle w:val="BodyText"/>
        <w:jc w:val="both"/>
        <w:rPr>
          <w:spacing w:val="-1"/>
        </w:rPr>
      </w:pPr>
      <w:r>
        <w:rPr>
          <w:spacing w:val="-1"/>
        </w:rPr>
        <w:t>T</w:t>
      </w:r>
      <w:r w:rsidR="00006672">
        <w:rPr>
          <w:spacing w:val="-1"/>
        </w:rPr>
        <w:t>he Trustee Body</w:t>
      </w:r>
      <w:r w:rsidR="0079076C">
        <w:rPr>
          <w:spacing w:val="-7"/>
        </w:rPr>
        <w:t xml:space="preserve"> </w:t>
      </w:r>
      <w:r w:rsidR="0079076C">
        <w:t>may</w:t>
      </w:r>
      <w:r w:rsidR="003A2762">
        <w:t>,</w:t>
      </w:r>
      <w:r w:rsidR="0079076C">
        <w:rPr>
          <w:spacing w:val="-7"/>
        </w:rPr>
        <w:t xml:space="preserve"> </w:t>
      </w:r>
      <w:r w:rsidR="0079076C">
        <w:rPr>
          <w:spacing w:val="1"/>
        </w:rPr>
        <w:t>by</w:t>
      </w:r>
      <w:r w:rsidR="0079076C">
        <w:rPr>
          <w:spacing w:val="-7"/>
        </w:rPr>
        <w:t xml:space="preserve"> </w:t>
      </w:r>
      <w:r w:rsidR="0079076C">
        <w:rPr>
          <w:spacing w:val="-1"/>
        </w:rPr>
        <w:t>resolution</w:t>
      </w:r>
      <w:r w:rsidR="003A2762">
        <w:rPr>
          <w:spacing w:val="-1"/>
        </w:rPr>
        <w:t>,</w:t>
      </w:r>
      <w:r w:rsidR="0079076C">
        <w:rPr>
          <w:spacing w:val="-7"/>
        </w:rPr>
        <w:t xml:space="preserve"> </w:t>
      </w:r>
      <w:r w:rsidR="0079076C">
        <w:t>alter</w:t>
      </w:r>
      <w:r w:rsidR="0079076C">
        <w:rPr>
          <w:spacing w:val="-6"/>
        </w:rPr>
        <w:t xml:space="preserve"> </w:t>
      </w:r>
      <w:r w:rsidR="0079076C">
        <w:rPr>
          <w:spacing w:val="-1"/>
        </w:rPr>
        <w:t>the</w:t>
      </w:r>
      <w:r w:rsidR="0079076C">
        <w:rPr>
          <w:spacing w:val="-6"/>
        </w:rPr>
        <w:t xml:space="preserve"> </w:t>
      </w:r>
      <w:r w:rsidR="0079076C">
        <w:t>areas</w:t>
      </w:r>
      <w:r w:rsidR="0079076C">
        <w:rPr>
          <w:spacing w:val="-6"/>
        </w:rPr>
        <w:t xml:space="preserve"> </w:t>
      </w:r>
      <w:r w:rsidR="0079076C">
        <w:rPr>
          <w:spacing w:val="-1"/>
        </w:rPr>
        <w:t>of</w:t>
      </w:r>
      <w:r w:rsidR="0079076C">
        <w:rPr>
          <w:spacing w:val="-5"/>
        </w:rPr>
        <w:t xml:space="preserve"> </w:t>
      </w:r>
      <w:r w:rsidR="0079076C">
        <w:rPr>
          <w:spacing w:val="-1"/>
        </w:rPr>
        <w:t>Regions.</w:t>
      </w:r>
    </w:p>
    <w:p w14:paraId="47309BC9" w14:textId="77777777" w:rsidR="00DB6CC5" w:rsidRDefault="00DB6CC5" w:rsidP="00A03D1B">
      <w:pPr>
        <w:pStyle w:val="BodyText"/>
        <w:jc w:val="both"/>
      </w:pPr>
    </w:p>
    <w:p w14:paraId="47309BCA" w14:textId="77777777" w:rsidR="004F4856" w:rsidRDefault="0079076C" w:rsidP="00A03D1B">
      <w:pPr>
        <w:pStyle w:val="Heading1"/>
        <w:numPr>
          <w:ilvl w:val="0"/>
          <w:numId w:val="7"/>
        </w:numPr>
        <w:tabs>
          <w:tab w:val="left" w:pos="686"/>
        </w:tabs>
        <w:spacing w:before="118"/>
        <w:ind w:left="685" w:hanging="585"/>
        <w:jc w:val="both"/>
        <w:rPr>
          <w:b w:val="0"/>
          <w:bCs w:val="0"/>
        </w:rPr>
      </w:pPr>
      <w:r>
        <w:rPr>
          <w:spacing w:val="-1"/>
        </w:rPr>
        <w:t>Publicity</w:t>
      </w:r>
    </w:p>
    <w:p w14:paraId="47309BCB" w14:textId="77777777" w:rsidR="004F4856" w:rsidRDefault="0079076C" w:rsidP="00A03D1B">
      <w:pPr>
        <w:pStyle w:val="BodyText"/>
        <w:ind w:right="121"/>
        <w:jc w:val="both"/>
      </w:pPr>
      <w:r>
        <w:rPr>
          <w:spacing w:val="-1"/>
        </w:rPr>
        <w:t>No</w:t>
      </w:r>
      <w:r w:rsidR="00E36F64">
        <w:rPr>
          <w:spacing w:val="62"/>
        </w:rPr>
        <w:t xml:space="preserve"> </w:t>
      </w:r>
      <w:r>
        <w:t>Region</w:t>
      </w:r>
      <w:r>
        <w:rPr>
          <w:spacing w:val="61"/>
        </w:rPr>
        <w:t xml:space="preserve"> </w:t>
      </w:r>
      <w:r>
        <w:t>shall take</w:t>
      </w:r>
      <w:r>
        <w:rPr>
          <w:spacing w:val="1"/>
        </w:rPr>
        <w:t xml:space="preserve"> </w:t>
      </w:r>
      <w:r>
        <w:t>any</w:t>
      </w:r>
      <w:r>
        <w:rPr>
          <w:spacing w:val="1"/>
        </w:rPr>
        <w:t xml:space="preserve"> </w:t>
      </w:r>
      <w:r>
        <w:rPr>
          <w:spacing w:val="-1"/>
        </w:rPr>
        <w:t>action</w:t>
      </w:r>
      <w:r>
        <w:rPr>
          <w:spacing w:val="62"/>
        </w:rPr>
        <w:t xml:space="preserve"> </w:t>
      </w:r>
      <w:r>
        <w:t>with</w:t>
      </w:r>
      <w:r>
        <w:rPr>
          <w:spacing w:val="61"/>
        </w:rPr>
        <w:t xml:space="preserve"> </w:t>
      </w:r>
      <w:r w:rsidR="003A2762">
        <w:t xml:space="preserve">regard </w:t>
      </w:r>
      <w:r>
        <w:t>to</w:t>
      </w:r>
      <w:r>
        <w:rPr>
          <w:spacing w:val="62"/>
        </w:rPr>
        <w:t xml:space="preserve"> </w:t>
      </w:r>
      <w:r>
        <w:t>any</w:t>
      </w:r>
      <w:r>
        <w:rPr>
          <w:spacing w:val="61"/>
        </w:rPr>
        <w:t xml:space="preserve"> </w:t>
      </w:r>
      <w:r>
        <w:t>outside</w:t>
      </w:r>
      <w:r>
        <w:rPr>
          <w:spacing w:val="1"/>
        </w:rPr>
        <w:t xml:space="preserve"> </w:t>
      </w:r>
      <w:r>
        <w:rPr>
          <w:spacing w:val="-1"/>
        </w:rPr>
        <w:t>body</w:t>
      </w:r>
      <w:r>
        <w:rPr>
          <w:spacing w:val="2"/>
        </w:rPr>
        <w:t xml:space="preserve"> </w:t>
      </w:r>
      <w:r>
        <w:rPr>
          <w:spacing w:val="-1"/>
        </w:rPr>
        <w:t>or</w:t>
      </w:r>
      <w:r>
        <w:rPr>
          <w:spacing w:val="62"/>
        </w:rPr>
        <w:t xml:space="preserve"> </w:t>
      </w:r>
      <w:r>
        <w:t>publish</w:t>
      </w:r>
      <w:r>
        <w:rPr>
          <w:spacing w:val="61"/>
        </w:rPr>
        <w:t xml:space="preserve"> </w:t>
      </w:r>
      <w:r>
        <w:t>any</w:t>
      </w:r>
      <w:r>
        <w:rPr>
          <w:spacing w:val="62"/>
        </w:rPr>
        <w:t xml:space="preserve"> </w:t>
      </w:r>
      <w:r>
        <w:t>matter</w:t>
      </w:r>
      <w:r>
        <w:rPr>
          <w:spacing w:val="34"/>
          <w:w w:val="99"/>
        </w:rPr>
        <w:t xml:space="preserve"> </w:t>
      </w:r>
      <w:r>
        <w:rPr>
          <w:spacing w:val="-1"/>
        </w:rPr>
        <w:t>concerning</w:t>
      </w:r>
      <w:r>
        <w:rPr>
          <w:spacing w:val="32"/>
        </w:rPr>
        <w:t xml:space="preserve"> </w:t>
      </w:r>
      <w:r>
        <w:rPr>
          <w:spacing w:val="-1"/>
        </w:rPr>
        <w:t>the</w:t>
      </w:r>
      <w:r>
        <w:rPr>
          <w:spacing w:val="34"/>
        </w:rPr>
        <w:t xml:space="preserve"> </w:t>
      </w:r>
      <w:r>
        <w:t>policy</w:t>
      </w:r>
      <w:r>
        <w:rPr>
          <w:spacing w:val="32"/>
        </w:rPr>
        <w:t xml:space="preserve"> </w:t>
      </w:r>
      <w:r>
        <w:rPr>
          <w:spacing w:val="1"/>
        </w:rPr>
        <w:t>of</w:t>
      </w:r>
      <w:r>
        <w:rPr>
          <w:spacing w:val="35"/>
        </w:rPr>
        <w:t xml:space="preserve"> </w:t>
      </w:r>
      <w:r>
        <w:t>The</w:t>
      </w:r>
      <w:r>
        <w:rPr>
          <w:spacing w:val="33"/>
        </w:rPr>
        <w:t xml:space="preserve"> </w:t>
      </w:r>
      <w:r>
        <w:t>Association</w:t>
      </w:r>
      <w:r>
        <w:rPr>
          <w:spacing w:val="32"/>
        </w:rPr>
        <w:t xml:space="preserve"> </w:t>
      </w:r>
      <w:r>
        <w:t>except</w:t>
      </w:r>
      <w:r>
        <w:rPr>
          <w:spacing w:val="34"/>
        </w:rPr>
        <w:t xml:space="preserve"> </w:t>
      </w:r>
      <w:r>
        <w:t>after</w:t>
      </w:r>
      <w:r>
        <w:rPr>
          <w:spacing w:val="33"/>
        </w:rPr>
        <w:t xml:space="preserve"> </w:t>
      </w:r>
      <w:r>
        <w:t>approval</w:t>
      </w:r>
      <w:r>
        <w:rPr>
          <w:spacing w:val="33"/>
        </w:rPr>
        <w:t xml:space="preserve"> </w:t>
      </w:r>
      <w:r>
        <w:rPr>
          <w:spacing w:val="1"/>
        </w:rPr>
        <w:t>by</w:t>
      </w:r>
      <w:r>
        <w:rPr>
          <w:spacing w:val="32"/>
        </w:rPr>
        <w:t xml:space="preserve"> </w:t>
      </w:r>
      <w:r w:rsidR="00205980">
        <w:t>t</w:t>
      </w:r>
      <w:r w:rsidR="00006672">
        <w:t>he Trustee Body</w:t>
      </w:r>
      <w:r>
        <w:rPr>
          <w:spacing w:val="32"/>
        </w:rPr>
        <w:t xml:space="preserve"> </w:t>
      </w:r>
      <w:r>
        <w:rPr>
          <w:spacing w:val="-1"/>
        </w:rPr>
        <w:t>but</w:t>
      </w:r>
      <w:r>
        <w:rPr>
          <w:spacing w:val="36"/>
        </w:rPr>
        <w:t xml:space="preserve"> </w:t>
      </w:r>
      <w:r>
        <w:rPr>
          <w:spacing w:val="-1"/>
        </w:rPr>
        <w:t>reports</w:t>
      </w:r>
      <w:r>
        <w:rPr>
          <w:spacing w:val="33"/>
        </w:rPr>
        <w:t xml:space="preserve"> </w:t>
      </w:r>
      <w:r>
        <w:rPr>
          <w:spacing w:val="1"/>
        </w:rPr>
        <w:t>of</w:t>
      </w:r>
      <w:r>
        <w:rPr>
          <w:spacing w:val="32"/>
        </w:rPr>
        <w:t xml:space="preserve"> </w:t>
      </w:r>
      <w:r>
        <w:rPr>
          <w:spacing w:val="-1"/>
        </w:rPr>
        <w:t>the</w:t>
      </w:r>
      <w:r>
        <w:rPr>
          <w:spacing w:val="56"/>
          <w:w w:val="99"/>
        </w:rPr>
        <w:t xml:space="preserve"> </w:t>
      </w:r>
      <w:r>
        <w:rPr>
          <w:spacing w:val="-1"/>
        </w:rPr>
        <w:t>activities</w:t>
      </w:r>
      <w:r>
        <w:rPr>
          <w:spacing w:val="-6"/>
        </w:rPr>
        <w:t xml:space="preserve"> </w:t>
      </w:r>
      <w:r>
        <w:rPr>
          <w:spacing w:val="-1"/>
        </w:rPr>
        <w:t>of</w:t>
      </w:r>
      <w:r>
        <w:rPr>
          <w:spacing w:val="-4"/>
        </w:rPr>
        <w:t xml:space="preserve"> </w:t>
      </w:r>
      <w:r>
        <w:rPr>
          <w:spacing w:val="-1"/>
        </w:rPr>
        <w:t>Regions</w:t>
      </w:r>
      <w:r>
        <w:rPr>
          <w:spacing w:val="-5"/>
        </w:rPr>
        <w:t xml:space="preserve"> </w:t>
      </w:r>
      <w:r>
        <w:t>may</w:t>
      </w:r>
      <w:r>
        <w:rPr>
          <w:spacing w:val="-4"/>
        </w:rPr>
        <w:t xml:space="preserve"> </w:t>
      </w:r>
      <w:r>
        <w:rPr>
          <w:spacing w:val="1"/>
        </w:rPr>
        <w:t>be</w:t>
      </w:r>
      <w:r>
        <w:rPr>
          <w:spacing w:val="-5"/>
        </w:rPr>
        <w:t xml:space="preserve"> </w:t>
      </w:r>
      <w:r>
        <w:rPr>
          <w:spacing w:val="-1"/>
        </w:rPr>
        <w:t>published</w:t>
      </w:r>
      <w:r>
        <w:rPr>
          <w:spacing w:val="-5"/>
        </w:rPr>
        <w:t xml:space="preserve"> </w:t>
      </w:r>
      <w:r>
        <w:t>at</w:t>
      </w:r>
      <w:r>
        <w:rPr>
          <w:spacing w:val="-5"/>
        </w:rPr>
        <w:t xml:space="preserve"> </w:t>
      </w:r>
      <w:r>
        <w:rPr>
          <w:spacing w:val="-1"/>
        </w:rPr>
        <w:t>the</w:t>
      </w:r>
      <w:r>
        <w:rPr>
          <w:spacing w:val="-4"/>
        </w:rPr>
        <w:t xml:space="preserve"> </w:t>
      </w:r>
      <w:r>
        <w:t>discretion</w:t>
      </w:r>
      <w:r>
        <w:rPr>
          <w:spacing w:val="-7"/>
        </w:rPr>
        <w:t xml:space="preserve"> </w:t>
      </w:r>
      <w:r>
        <w:rPr>
          <w:spacing w:val="-1"/>
        </w:rPr>
        <w:t>of</w:t>
      </w:r>
      <w:r>
        <w:rPr>
          <w:spacing w:val="-6"/>
        </w:rPr>
        <w:t xml:space="preserve"> </w:t>
      </w:r>
      <w:r>
        <w:t>the</w:t>
      </w:r>
      <w:r>
        <w:rPr>
          <w:spacing w:val="-5"/>
        </w:rPr>
        <w:t xml:space="preserve"> </w:t>
      </w:r>
      <w:r>
        <w:t>Chair</w:t>
      </w:r>
      <w:r>
        <w:rPr>
          <w:spacing w:val="-5"/>
        </w:rPr>
        <w:t xml:space="preserve"> </w:t>
      </w:r>
      <w:r>
        <w:rPr>
          <w:spacing w:val="1"/>
        </w:rPr>
        <w:t>of</w:t>
      </w:r>
      <w:r>
        <w:rPr>
          <w:spacing w:val="-7"/>
        </w:rPr>
        <w:t xml:space="preserve"> </w:t>
      </w:r>
      <w:r>
        <w:rPr>
          <w:spacing w:val="-1"/>
        </w:rPr>
        <w:t>the</w:t>
      </w:r>
      <w:r>
        <w:rPr>
          <w:spacing w:val="-4"/>
        </w:rPr>
        <w:t xml:space="preserve"> </w:t>
      </w:r>
      <w:r>
        <w:t>Region.</w:t>
      </w:r>
    </w:p>
    <w:p w14:paraId="47309BCC" w14:textId="77777777" w:rsidR="004F4856" w:rsidRPr="00DB6CC5" w:rsidRDefault="0079076C" w:rsidP="00A03D1B">
      <w:pPr>
        <w:pStyle w:val="Heading1"/>
        <w:numPr>
          <w:ilvl w:val="0"/>
          <w:numId w:val="7"/>
        </w:numPr>
        <w:tabs>
          <w:tab w:val="left" w:pos="688"/>
        </w:tabs>
        <w:spacing w:before="121"/>
        <w:ind w:left="687" w:hanging="587"/>
        <w:jc w:val="both"/>
        <w:rPr>
          <w:b w:val="0"/>
          <w:bCs w:val="0"/>
        </w:rPr>
      </w:pPr>
      <w:r>
        <w:t>Annual</w:t>
      </w:r>
      <w:r>
        <w:rPr>
          <w:spacing w:val="-14"/>
        </w:rPr>
        <w:t xml:space="preserve"> </w:t>
      </w:r>
      <w:r>
        <w:rPr>
          <w:spacing w:val="-1"/>
        </w:rPr>
        <w:t>Reports</w:t>
      </w:r>
    </w:p>
    <w:p w14:paraId="47309BCD" w14:textId="77777777" w:rsidR="004F4856" w:rsidRDefault="0079076C" w:rsidP="00A03D1B">
      <w:pPr>
        <w:pStyle w:val="BodyText"/>
        <w:spacing w:before="118"/>
        <w:jc w:val="both"/>
      </w:pPr>
      <w:r>
        <w:t>Each</w:t>
      </w:r>
      <w:r>
        <w:rPr>
          <w:spacing w:val="-2"/>
        </w:rPr>
        <w:t xml:space="preserve"> </w:t>
      </w:r>
      <w:r>
        <w:t>Region</w:t>
      </w:r>
      <w:r>
        <w:rPr>
          <w:spacing w:val="-2"/>
        </w:rPr>
        <w:t xml:space="preserve"> </w:t>
      </w:r>
      <w:r>
        <w:t>shall</w:t>
      </w:r>
      <w:r>
        <w:rPr>
          <w:spacing w:val="-1"/>
        </w:rPr>
        <w:t xml:space="preserve"> send</w:t>
      </w:r>
      <w:r>
        <w:t xml:space="preserve"> </w:t>
      </w:r>
      <w:r>
        <w:rPr>
          <w:spacing w:val="1"/>
        </w:rPr>
        <w:t>an</w:t>
      </w:r>
      <w:r>
        <w:rPr>
          <w:spacing w:val="-2"/>
        </w:rPr>
        <w:t xml:space="preserve"> </w:t>
      </w:r>
      <w:r>
        <w:rPr>
          <w:spacing w:val="-1"/>
        </w:rPr>
        <w:t>annual report</w:t>
      </w:r>
      <w:r>
        <w:rPr>
          <w:spacing w:val="1"/>
        </w:rPr>
        <w:t xml:space="preserve"> of</w:t>
      </w:r>
      <w:r>
        <w:rPr>
          <w:spacing w:val="-2"/>
        </w:rPr>
        <w:t xml:space="preserve"> </w:t>
      </w:r>
      <w:r>
        <w:t>its</w:t>
      </w:r>
      <w:r>
        <w:rPr>
          <w:spacing w:val="-1"/>
        </w:rPr>
        <w:t xml:space="preserve"> </w:t>
      </w:r>
      <w:r>
        <w:t>activities</w:t>
      </w:r>
      <w:r>
        <w:rPr>
          <w:spacing w:val="-1"/>
        </w:rPr>
        <w:t xml:space="preserve"> </w:t>
      </w:r>
      <w:r>
        <w:t xml:space="preserve">to </w:t>
      </w:r>
      <w:r>
        <w:rPr>
          <w:spacing w:val="-1"/>
        </w:rPr>
        <w:t>the</w:t>
      </w:r>
      <w:r>
        <w:t xml:space="preserve"> </w:t>
      </w:r>
      <w:r>
        <w:rPr>
          <w:spacing w:val="-1"/>
        </w:rPr>
        <w:t>Chief</w:t>
      </w:r>
      <w:r>
        <w:rPr>
          <w:spacing w:val="-2"/>
        </w:rPr>
        <w:t xml:space="preserve"> </w:t>
      </w:r>
      <w:r>
        <w:rPr>
          <w:spacing w:val="-1"/>
        </w:rPr>
        <w:t>Executive</w:t>
      </w:r>
      <w:r>
        <w:t xml:space="preserve"> </w:t>
      </w:r>
      <w:r>
        <w:rPr>
          <w:spacing w:val="1"/>
        </w:rPr>
        <w:t>of</w:t>
      </w:r>
      <w:r>
        <w:rPr>
          <w:spacing w:val="-1"/>
        </w:rPr>
        <w:t xml:space="preserve"> The</w:t>
      </w:r>
      <w:r>
        <w:t xml:space="preserve"> Association</w:t>
      </w:r>
    </w:p>
    <w:p w14:paraId="47309BCE" w14:textId="77777777" w:rsidR="004F4856" w:rsidRDefault="0079076C" w:rsidP="00A03D1B">
      <w:pPr>
        <w:pStyle w:val="BodyText"/>
        <w:spacing w:before="0"/>
        <w:jc w:val="both"/>
      </w:pPr>
      <w:r>
        <w:t>by</w:t>
      </w:r>
      <w:r>
        <w:rPr>
          <w:spacing w:val="-6"/>
        </w:rPr>
        <w:t xml:space="preserve"> </w:t>
      </w:r>
      <w:r>
        <w:rPr>
          <w:spacing w:val="-1"/>
        </w:rPr>
        <w:t>the</w:t>
      </w:r>
      <w:r>
        <w:rPr>
          <w:spacing w:val="-4"/>
        </w:rPr>
        <w:t xml:space="preserve"> </w:t>
      </w:r>
      <w:proofErr w:type="gramStart"/>
      <w:r>
        <w:t>31</w:t>
      </w:r>
      <w:r w:rsidR="00E530E7">
        <w:t>st</w:t>
      </w:r>
      <w:proofErr w:type="gramEnd"/>
      <w:r w:rsidR="00E530E7">
        <w:t xml:space="preserve"> </w:t>
      </w:r>
      <w:r>
        <w:t>August</w:t>
      </w:r>
      <w:r>
        <w:rPr>
          <w:spacing w:val="-6"/>
        </w:rPr>
        <w:t xml:space="preserve"> </w:t>
      </w:r>
      <w:r>
        <w:rPr>
          <w:spacing w:val="1"/>
        </w:rPr>
        <w:t>in</w:t>
      </w:r>
      <w:r>
        <w:rPr>
          <w:spacing w:val="-7"/>
        </w:rPr>
        <w:t xml:space="preserve"> </w:t>
      </w:r>
      <w:r>
        <w:t>each</w:t>
      </w:r>
      <w:r>
        <w:rPr>
          <w:spacing w:val="-5"/>
        </w:rPr>
        <w:t xml:space="preserve"> </w:t>
      </w:r>
      <w:r>
        <w:t>year.</w:t>
      </w:r>
    </w:p>
    <w:p w14:paraId="47309BCF" w14:textId="77777777" w:rsidR="00F4397E" w:rsidRDefault="00F4397E" w:rsidP="00A03D1B">
      <w:pPr>
        <w:pStyle w:val="BodyText"/>
        <w:spacing w:before="0"/>
        <w:jc w:val="both"/>
      </w:pPr>
    </w:p>
    <w:p w14:paraId="47309BD0" w14:textId="77777777" w:rsidR="004F4856" w:rsidRDefault="0079076C" w:rsidP="00A03D1B">
      <w:pPr>
        <w:pStyle w:val="Heading1"/>
        <w:numPr>
          <w:ilvl w:val="0"/>
          <w:numId w:val="7"/>
        </w:numPr>
        <w:tabs>
          <w:tab w:val="left" w:pos="774"/>
        </w:tabs>
        <w:spacing w:before="37"/>
        <w:ind w:left="773" w:hanging="590"/>
        <w:jc w:val="both"/>
        <w:rPr>
          <w:b w:val="0"/>
          <w:bCs w:val="0"/>
        </w:rPr>
      </w:pPr>
      <w:r>
        <w:rPr>
          <w:spacing w:val="-1"/>
        </w:rPr>
        <w:t>Finance</w:t>
      </w:r>
    </w:p>
    <w:p w14:paraId="47309BD1" w14:textId="77777777" w:rsidR="004F4856" w:rsidRPr="00F4397E" w:rsidRDefault="0079076C" w:rsidP="00F4397E">
      <w:pPr>
        <w:pStyle w:val="BodyText"/>
        <w:numPr>
          <w:ilvl w:val="0"/>
          <w:numId w:val="38"/>
        </w:numPr>
        <w:jc w:val="both"/>
      </w:pPr>
      <w:r w:rsidRPr="00F4397E">
        <w:t xml:space="preserve">Each Region of the Association shall have an annual budgeted allowance.  The value of this budgeted amount is to be determined by </w:t>
      </w:r>
      <w:r w:rsidR="00205980">
        <w:t>t</w:t>
      </w:r>
      <w:r w:rsidR="00006672">
        <w:t>he Trustee Body</w:t>
      </w:r>
      <w:r w:rsidRPr="00F4397E">
        <w:t xml:space="preserve"> and any Region may apply to </w:t>
      </w:r>
      <w:r w:rsidR="00205980">
        <w:t>t</w:t>
      </w:r>
      <w:r w:rsidR="00006672">
        <w:t>he Trustee Body</w:t>
      </w:r>
      <w:r w:rsidRPr="00F4397E">
        <w:t xml:space="preserve"> for a supplementary allowance if its reasonable expenditure exceeds the allowance.</w:t>
      </w:r>
    </w:p>
    <w:p w14:paraId="47309BD2" w14:textId="77777777" w:rsidR="0079076C" w:rsidRDefault="0079076C" w:rsidP="00F4397E">
      <w:pPr>
        <w:pStyle w:val="BodyText"/>
        <w:numPr>
          <w:ilvl w:val="0"/>
          <w:numId w:val="38"/>
        </w:numPr>
        <w:jc w:val="both"/>
      </w:pPr>
      <w:r w:rsidRPr="00F4397E">
        <w:t>The Honorary Treasurer of each Region shall cause a return to be made to the Treasurer of The Association of a full annual statement of the Region's income and expenditure for the year ended 31st July in each year. This return must be received by Headquarters by 31st August of that year, using the format prescribed by the Treasurer.</w:t>
      </w:r>
    </w:p>
    <w:p w14:paraId="47309BD3" w14:textId="77777777" w:rsidR="00F4397E" w:rsidRPr="00F4397E" w:rsidRDefault="00F4397E" w:rsidP="00F4397E">
      <w:pPr>
        <w:pStyle w:val="BodyText"/>
        <w:ind w:left="1540"/>
        <w:jc w:val="both"/>
      </w:pPr>
    </w:p>
    <w:p w14:paraId="47309BD4" w14:textId="77777777" w:rsidR="004F4856" w:rsidRDefault="0079076C" w:rsidP="00A03D1B">
      <w:pPr>
        <w:pStyle w:val="Heading1"/>
        <w:numPr>
          <w:ilvl w:val="0"/>
          <w:numId w:val="7"/>
        </w:numPr>
        <w:tabs>
          <w:tab w:val="left" w:pos="647"/>
        </w:tabs>
        <w:spacing w:before="65"/>
        <w:ind w:left="646" w:hanging="526"/>
        <w:jc w:val="both"/>
        <w:rPr>
          <w:b w:val="0"/>
          <w:bCs w:val="0"/>
        </w:rPr>
      </w:pPr>
      <w:r>
        <w:t>Sections</w:t>
      </w:r>
      <w:r>
        <w:rPr>
          <w:spacing w:val="-11"/>
        </w:rPr>
        <w:t xml:space="preserve"> </w:t>
      </w:r>
      <w:r>
        <w:t>and</w:t>
      </w:r>
      <w:r>
        <w:rPr>
          <w:spacing w:val="-9"/>
        </w:rPr>
        <w:t xml:space="preserve"> </w:t>
      </w:r>
      <w:r>
        <w:rPr>
          <w:spacing w:val="-1"/>
        </w:rPr>
        <w:t>Interest</w:t>
      </w:r>
      <w:r>
        <w:rPr>
          <w:spacing w:val="-9"/>
        </w:rPr>
        <w:t xml:space="preserve"> </w:t>
      </w:r>
      <w:r>
        <w:rPr>
          <w:spacing w:val="-1"/>
        </w:rPr>
        <w:t>Groups</w:t>
      </w:r>
    </w:p>
    <w:p w14:paraId="47309BD5" w14:textId="77777777" w:rsidR="004F4856" w:rsidRPr="00F4397E" w:rsidRDefault="0079076C" w:rsidP="00F4397E">
      <w:pPr>
        <w:pStyle w:val="BodyText"/>
        <w:numPr>
          <w:ilvl w:val="0"/>
          <w:numId w:val="39"/>
        </w:numPr>
        <w:jc w:val="both"/>
      </w:pPr>
      <w:r w:rsidRPr="00F4397E">
        <w:t xml:space="preserve">Sections may be formed as territorial sub-divisions of a Region subject to the approval of </w:t>
      </w:r>
      <w:r w:rsidR="00205980">
        <w:t>t</w:t>
      </w:r>
      <w:r w:rsidR="00006672">
        <w:t>he Trustee Body</w:t>
      </w:r>
      <w:r w:rsidRPr="00F4397E">
        <w:t xml:space="preserve"> and shall be financed from Region funds.</w:t>
      </w:r>
    </w:p>
    <w:p w14:paraId="47309BD6" w14:textId="77777777" w:rsidR="004F4856" w:rsidRPr="00F4397E" w:rsidRDefault="0079076C" w:rsidP="00F4397E">
      <w:pPr>
        <w:pStyle w:val="BodyText"/>
        <w:numPr>
          <w:ilvl w:val="0"/>
          <w:numId w:val="39"/>
        </w:numPr>
        <w:jc w:val="both"/>
      </w:pPr>
      <w:r w:rsidRPr="00F4397E">
        <w:t>Special Interest Groups of Regions may be established subject to the approval of the Regional Committee and shall be financed from Region funds.</w:t>
      </w:r>
    </w:p>
    <w:p w14:paraId="47309BD7" w14:textId="77777777" w:rsidR="004F4856" w:rsidRDefault="004F4856" w:rsidP="00A03D1B">
      <w:pPr>
        <w:spacing w:before="1"/>
        <w:jc w:val="both"/>
        <w:rPr>
          <w:sz w:val="16"/>
          <w:szCs w:val="16"/>
        </w:rPr>
      </w:pPr>
    </w:p>
    <w:p w14:paraId="47309BD8" w14:textId="77777777" w:rsidR="004F4856" w:rsidRDefault="004F4856" w:rsidP="00A03D1B">
      <w:pPr>
        <w:jc w:val="both"/>
        <w:rPr>
          <w:sz w:val="20"/>
          <w:szCs w:val="20"/>
        </w:rPr>
      </w:pPr>
    </w:p>
    <w:p w14:paraId="47309BD9" w14:textId="77777777" w:rsidR="004F4856" w:rsidRDefault="0079076C" w:rsidP="00A03D1B">
      <w:pPr>
        <w:pStyle w:val="Heading1"/>
        <w:numPr>
          <w:ilvl w:val="0"/>
          <w:numId w:val="7"/>
        </w:numPr>
        <w:tabs>
          <w:tab w:val="left" w:pos="841"/>
        </w:tabs>
        <w:ind w:left="840"/>
        <w:jc w:val="both"/>
        <w:rPr>
          <w:b w:val="0"/>
          <w:bCs w:val="0"/>
        </w:rPr>
      </w:pPr>
      <w:r>
        <w:rPr>
          <w:spacing w:val="-1"/>
        </w:rPr>
        <w:t>Indemnity</w:t>
      </w:r>
    </w:p>
    <w:p w14:paraId="47309BDA" w14:textId="77777777" w:rsidR="004F4856" w:rsidRDefault="0079076C" w:rsidP="00F4397E">
      <w:pPr>
        <w:pStyle w:val="BodyText"/>
        <w:numPr>
          <w:ilvl w:val="0"/>
          <w:numId w:val="40"/>
        </w:numPr>
        <w:jc w:val="both"/>
      </w:pPr>
      <w:r>
        <w:t>All</w:t>
      </w:r>
      <w:r>
        <w:rPr>
          <w:spacing w:val="37"/>
        </w:rPr>
        <w:t xml:space="preserve"> </w:t>
      </w:r>
      <w:r>
        <w:t>members</w:t>
      </w:r>
      <w:r>
        <w:rPr>
          <w:spacing w:val="37"/>
        </w:rPr>
        <w:t xml:space="preserve"> </w:t>
      </w:r>
      <w:r>
        <w:rPr>
          <w:spacing w:val="-1"/>
        </w:rPr>
        <w:t>of</w:t>
      </w:r>
      <w:r>
        <w:rPr>
          <w:spacing w:val="37"/>
        </w:rPr>
        <w:t xml:space="preserve"> </w:t>
      </w:r>
      <w:r w:rsidR="00EE0E83">
        <w:rPr>
          <w:spacing w:val="-1"/>
        </w:rPr>
        <w:t>t</w:t>
      </w:r>
      <w:r w:rsidR="00006672">
        <w:rPr>
          <w:spacing w:val="-1"/>
        </w:rPr>
        <w:t>he Trustee Body</w:t>
      </w:r>
      <w:r>
        <w:rPr>
          <w:spacing w:val="37"/>
        </w:rPr>
        <w:t xml:space="preserve"> </w:t>
      </w:r>
      <w:r>
        <w:t>and</w:t>
      </w:r>
      <w:r>
        <w:rPr>
          <w:spacing w:val="37"/>
        </w:rPr>
        <w:t xml:space="preserve"> </w:t>
      </w:r>
      <w:r>
        <w:t>any</w:t>
      </w:r>
      <w:r>
        <w:rPr>
          <w:spacing w:val="37"/>
        </w:rPr>
        <w:t xml:space="preserve"> </w:t>
      </w:r>
      <w:r>
        <w:t>additional</w:t>
      </w:r>
      <w:r>
        <w:rPr>
          <w:spacing w:val="37"/>
        </w:rPr>
        <w:t xml:space="preserve"> </w:t>
      </w:r>
      <w:r>
        <w:t>Honorary</w:t>
      </w:r>
      <w:r>
        <w:rPr>
          <w:spacing w:val="37"/>
        </w:rPr>
        <w:t xml:space="preserve"> </w:t>
      </w:r>
      <w:r>
        <w:rPr>
          <w:spacing w:val="-1"/>
        </w:rPr>
        <w:t>Officers</w:t>
      </w:r>
      <w:r>
        <w:rPr>
          <w:spacing w:val="38"/>
        </w:rPr>
        <w:t xml:space="preserve"> </w:t>
      </w:r>
      <w:r>
        <w:t>shall</w:t>
      </w:r>
      <w:r>
        <w:rPr>
          <w:spacing w:val="37"/>
        </w:rPr>
        <w:t xml:space="preserve"> </w:t>
      </w:r>
      <w:r>
        <w:t>be</w:t>
      </w:r>
      <w:r>
        <w:rPr>
          <w:spacing w:val="39"/>
        </w:rPr>
        <w:t xml:space="preserve"> </w:t>
      </w:r>
      <w:r>
        <w:t>accountable</w:t>
      </w:r>
      <w:r>
        <w:rPr>
          <w:spacing w:val="38"/>
        </w:rPr>
        <w:t xml:space="preserve"> </w:t>
      </w:r>
      <w:r>
        <w:t>in</w:t>
      </w:r>
      <w:r>
        <w:rPr>
          <w:spacing w:val="29"/>
          <w:w w:val="99"/>
        </w:rPr>
        <w:t xml:space="preserve"> </w:t>
      </w:r>
      <w:r>
        <w:rPr>
          <w:spacing w:val="-1"/>
        </w:rPr>
        <w:t>respect</w:t>
      </w:r>
      <w:r>
        <w:rPr>
          <w:spacing w:val="15"/>
        </w:rPr>
        <w:t xml:space="preserve"> </w:t>
      </w:r>
      <w:r>
        <w:rPr>
          <w:spacing w:val="1"/>
        </w:rPr>
        <w:t>of</w:t>
      </w:r>
      <w:r>
        <w:rPr>
          <w:spacing w:val="14"/>
        </w:rPr>
        <w:t xml:space="preserve"> </w:t>
      </w:r>
      <w:r>
        <w:rPr>
          <w:spacing w:val="-1"/>
        </w:rPr>
        <w:t>their</w:t>
      </w:r>
      <w:r>
        <w:rPr>
          <w:spacing w:val="17"/>
        </w:rPr>
        <w:t xml:space="preserve"> </w:t>
      </w:r>
      <w:r>
        <w:t>own</w:t>
      </w:r>
      <w:r>
        <w:rPr>
          <w:spacing w:val="16"/>
        </w:rPr>
        <w:t xml:space="preserve"> </w:t>
      </w:r>
      <w:r>
        <w:t>acts</w:t>
      </w:r>
      <w:r>
        <w:rPr>
          <w:spacing w:val="17"/>
        </w:rPr>
        <w:t xml:space="preserve"> </w:t>
      </w:r>
      <w:r>
        <w:rPr>
          <w:spacing w:val="-1"/>
        </w:rPr>
        <w:t>only</w:t>
      </w:r>
      <w:r>
        <w:rPr>
          <w:spacing w:val="16"/>
        </w:rPr>
        <w:t xml:space="preserve"> </w:t>
      </w:r>
      <w:r>
        <w:t>and</w:t>
      </w:r>
      <w:r>
        <w:rPr>
          <w:spacing w:val="17"/>
        </w:rPr>
        <w:t xml:space="preserve"> </w:t>
      </w:r>
      <w:r>
        <w:t>shall</w:t>
      </w:r>
      <w:r>
        <w:rPr>
          <w:spacing w:val="17"/>
        </w:rPr>
        <w:t xml:space="preserve"> </w:t>
      </w:r>
      <w:r>
        <w:rPr>
          <w:spacing w:val="-1"/>
        </w:rPr>
        <w:t>not</w:t>
      </w:r>
      <w:r>
        <w:rPr>
          <w:spacing w:val="15"/>
        </w:rPr>
        <w:t xml:space="preserve"> </w:t>
      </w:r>
      <w:r>
        <w:t>be</w:t>
      </w:r>
      <w:r>
        <w:rPr>
          <w:spacing w:val="18"/>
        </w:rPr>
        <w:t xml:space="preserve"> </w:t>
      </w:r>
      <w:r>
        <w:t>accountable</w:t>
      </w:r>
      <w:r>
        <w:rPr>
          <w:spacing w:val="15"/>
        </w:rPr>
        <w:t xml:space="preserve"> </w:t>
      </w:r>
      <w:r>
        <w:t>for</w:t>
      </w:r>
      <w:r>
        <w:rPr>
          <w:spacing w:val="15"/>
        </w:rPr>
        <w:t xml:space="preserve"> </w:t>
      </w:r>
      <w:r>
        <w:t>any</w:t>
      </w:r>
      <w:r>
        <w:rPr>
          <w:spacing w:val="14"/>
        </w:rPr>
        <w:t xml:space="preserve"> </w:t>
      </w:r>
      <w:r>
        <w:t>acts</w:t>
      </w:r>
      <w:r>
        <w:rPr>
          <w:spacing w:val="15"/>
        </w:rPr>
        <w:t xml:space="preserve"> </w:t>
      </w:r>
      <w:r>
        <w:t>done</w:t>
      </w:r>
      <w:r>
        <w:rPr>
          <w:spacing w:val="18"/>
        </w:rPr>
        <w:t xml:space="preserve"> </w:t>
      </w:r>
      <w:r>
        <w:rPr>
          <w:spacing w:val="-1"/>
        </w:rPr>
        <w:t>or</w:t>
      </w:r>
      <w:r>
        <w:rPr>
          <w:spacing w:val="15"/>
        </w:rPr>
        <w:t xml:space="preserve"> </w:t>
      </w:r>
      <w:proofErr w:type="spellStart"/>
      <w:r>
        <w:t>authorised</w:t>
      </w:r>
      <w:proofErr w:type="spellEnd"/>
      <w:r>
        <w:rPr>
          <w:spacing w:val="15"/>
        </w:rPr>
        <w:t xml:space="preserve"> </w:t>
      </w:r>
      <w:r>
        <w:rPr>
          <w:spacing w:val="1"/>
        </w:rPr>
        <w:t>to</w:t>
      </w:r>
      <w:r>
        <w:rPr>
          <w:spacing w:val="44"/>
          <w:w w:val="99"/>
        </w:rPr>
        <w:t xml:space="preserve"> </w:t>
      </w:r>
      <w:r>
        <w:rPr>
          <w:spacing w:val="-1"/>
        </w:rPr>
        <w:t>which</w:t>
      </w:r>
      <w:r>
        <w:rPr>
          <w:spacing w:val="-9"/>
        </w:rPr>
        <w:t xml:space="preserve"> </w:t>
      </w:r>
      <w:r>
        <w:t>they</w:t>
      </w:r>
      <w:r>
        <w:rPr>
          <w:spacing w:val="-6"/>
        </w:rPr>
        <w:t xml:space="preserve"> </w:t>
      </w:r>
      <w:r>
        <w:rPr>
          <w:spacing w:val="-1"/>
        </w:rPr>
        <w:t>have</w:t>
      </w:r>
      <w:r>
        <w:rPr>
          <w:spacing w:val="-6"/>
        </w:rPr>
        <w:t xml:space="preserve"> </w:t>
      </w:r>
      <w:r>
        <w:rPr>
          <w:spacing w:val="-1"/>
        </w:rPr>
        <w:t>not</w:t>
      </w:r>
      <w:r>
        <w:rPr>
          <w:spacing w:val="-7"/>
        </w:rPr>
        <w:t xml:space="preserve"> </w:t>
      </w:r>
      <w:r>
        <w:t>expressly</w:t>
      </w:r>
      <w:r>
        <w:rPr>
          <w:spacing w:val="-8"/>
        </w:rPr>
        <w:t xml:space="preserve"> </w:t>
      </w:r>
      <w:r>
        <w:t>assented.</w:t>
      </w:r>
    </w:p>
    <w:p w14:paraId="47309BDB" w14:textId="77777777" w:rsidR="004F4856" w:rsidRDefault="0079076C" w:rsidP="00F4397E">
      <w:pPr>
        <w:pStyle w:val="BodyText"/>
        <w:numPr>
          <w:ilvl w:val="0"/>
          <w:numId w:val="40"/>
        </w:numPr>
        <w:jc w:val="both"/>
      </w:pPr>
      <w:r>
        <w:rPr>
          <w:spacing w:val="-1"/>
        </w:rPr>
        <w:t>No</w:t>
      </w:r>
      <w:r>
        <w:rPr>
          <w:spacing w:val="39"/>
        </w:rPr>
        <w:t xml:space="preserve"> </w:t>
      </w:r>
      <w:r>
        <w:t>members</w:t>
      </w:r>
      <w:r>
        <w:rPr>
          <w:spacing w:val="39"/>
        </w:rPr>
        <w:t xml:space="preserve"> </w:t>
      </w:r>
      <w:r>
        <w:rPr>
          <w:spacing w:val="1"/>
        </w:rPr>
        <w:t>of</w:t>
      </w:r>
      <w:r>
        <w:rPr>
          <w:spacing w:val="39"/>
        </w:rPr>
        <w:t xml:space="preserve"> </w:t>
      </w:r>
      <w:r w:rsidR="00EE0E83">
        <w:t>t</w:t>
      </w:r>
      <w:r w:rsidR="00006672">
        <w:t>he Trustee Body</w:t>
      </w:r>
      <w:r>
        <w:rPr>
          <w:spacing w:val="40"/>
        </w:rPr>
        <w:t xml:space="preserve"> </w:t>
      </w:r>
      <w:r>
        <w:rPr>
          <w:spacing w:val="1"/>
        </w:rPr>
        <w:t>or</w:t>
      </w:r>
      <w:r>
        <w:rPr>
          <w:spacing w:val="39"/>
        </w:rPr>
        <w:t xml:space="preserve"> </w:t>
      </w:r>
      <w:r>
        <w:t>any</w:t>
      </w:r>
      <w:r>
        <w:rPr>
          <w:spacing w:val="39"/>
        </w:rPr>
        <w:t xml:space="preserve"> </w:t>
      </w:r>
      <w:r>
        <w:t>additional</w:t>
      </w:r>
      <w:r>
        <w:rPr>
          <w:spacing w:val="39"/>
        </w:rPr>
        <w:t xml:space="preserve"> </w:t>
      </w:r>
      <w:r>
        <w:t>Honorary</w:t>
      </w:r>
      <w:r>
        <w:rPr>
          <w:spacing w:val="41"/>
        </w:rPr>
        <w:t xml:space="preserve"> </w:t>
      </w:r>
      <w:r>
        <w:rPr>
          <w:spacing w:val="-1"/>
        </w:rPr>
        <w:t>Officers</w:t>
      </w:r>
      <w:r>
        <w:rPr>
          <w:spacing w:val="42"/>
        </w:rPr>
        <w:t xml:space="preserve"> </w:t>
      </w:r>
      <w:r>
        <w:t>shall</w:t>
      </w:r>
      <w:r>
        <w:rPr>
          <w:spacing w:val="39"/>
        </w:rPr>
        <w:t xml:space="preserve"> </w:t>
      </w:r>
      <w:r>
        <w:rPr>
          <w:spacing w:val="-1"/>
        </w:rPr>
        <w:t>incur</w:t>
      </w:r>
      <w:r>
        <w:rPr>
          <w:spacing w:val="40"/>
        </w:rPr>
        <w:t xml:space="preserve"> </w:t>
      </w:r>
      <w:r>
        <w:t>any</w:t>
      </w:r>
      <w:r>
        <w:rPr>
          <w:spacing w:val="41"/>
        </w:rPr>
        <w:t xml:space="preserve"> </w:t>
      </w:r>
      <w:r>
        <w:rPr>
          <w:spacing w:val="-1"/>
        </w:rPr>
        <w:t>personal</w:t>
      </w:r>
      <w:r>
        <w:rPr>
          <w:spacing w:val="54"/>
          <w:w w:val="99"/>
        </w:rPr>
        <w:t xml:space="preserve"> </w:t>
      </w:r>
      <w:r>
        <w:t>liability</w:t>
      </w:r>
      <w:r>
        <w:rPr>
          <w:spacing w:val="47"/>
        </w:rPr>
        <w:t xml:space="preserve"> </w:t>
      </w:r>
      <w:r>
        <w:t>in</w:t>
      </w:r>
      <w:r>
        <w:rPr>
          <w:spacing w:val="49"/>
        </w:rPr>
        <w:t xml:space="preserve"> </w:t>
      </w:r>
      <w:r>
        <w:rPr>
          <w:spacing w:val="-1"/>
        </w:rPr>
        <w:t>respect</w:t>
      </w:r>
      <w:r>
        <w:rPr>
          <w:spacing w:val="50"/>
        </w:rPr>
        <w:t xml:space="preserve"> </w:t>
      </w:r>
      <w:r>
        <w:rPr>
          <w:spacing w:val="-1"/>
        </w:rPr>
        <w:t>of</w:t>
      </w:r>
      <w:r>
        <w:rPr>
          <w:spacing w:val="49"/>
        </w:rPr>
        <w:t xml:space="preserve"> </w:t>
      </w:r>
      <w:r>
        <w:t>any</w:t>
      </w:r>
      <w:r>
        <w:rPr>
          <w:spacing w:val="50"/>
        </w:rPr>
        <w:t xml:space="preserve"> </w:t>
      </w:r>
      <w:r>
        <w:rPr>
          <w:spacing w:val="-1"/>
        </w:rPr>
        <w:t>loss</w:t>
      </w:r>
      <w:r>
        <w:rPr>
          <w:spacing w:val="50"/>
        </w:rPr>
        <w:t xml:space="preserve"> </w:t>
      </w:r>
      <w:r>
        <w:rPr>
          <w:spacing w:val="-1"/>
        </w:rPr>
        <w:t>or</w:t>
      </w:r>
      <w:r>
        <w:rPr>
          <w:spacing w:val="48"/>
        </w:rPr>
        <w:t xml:space="preserve"> </w:t>
      </w:r>
      <w:r>
        <w:t>damage</w:t>
      </w:r>
      <w:r>
        <w:rPr>
          <w:spacing w:val="48"/>
        </w:rPr>
        <w:t xml:space="preserve"> </w:t>
      </w:r>
      <w:r>
        <w:t>incurred</w:t>
      </w:r>
      <w:r>
        <w:rPr>
          <w:spacing w:val="51"/>
        </w:rPr>
        <w:t xml:space="preserve"> </w:t>
      </w:r>
      <w:r>
        <w:t>through</w:t>
      </w:r>
      <w:r>
        <w:rPr>
          <w:spacing w:val="47"/>
        </w:rPr>
        <w:t xml:space="preserve"> </w:t>
      </w:r>
      <w:r>
        <w:t>any</w:t>
      </w:r>
      <w:r>
        <w:rPr>
          <w:spacing w:val="49"/>
        </w:rPr>
        <w:t xml:space="preserve"> </w:t>
      </w:r>
      <w:r>
        <w:t>act,</w:t>
      </w:r>
      <w:r>
        <w:rPr>
          <w:spacing w:val="47"/>
        </w:rPr>
        <w:t xml:space="preserve"> </w:t>
      </w:r>
      <w:r>
        <w:t>matter</w:t>
      </w:r>
      <w:r>
        <w:rPr>
          <w:spacing w:val="51"/>
        </w:rPr>
        <w:t xml:space="preserve"> </w:t>
      </w:r>
      <w:r>
        <w:rPr>
          <w:spacing w:val="-1"/>
        </w:rPr>
        <w:t xml:space="preserve">or </w:t>
      </w:r>
      <w:r>
        <w:t>thing</w:t>
      </w:r>
      <w:r>
        <w:rPr>
          <w:spacing w:val="48"/>
        </w:rPr>
        <w:t xml:space="preserve"> </w:t>
      </w:r>
      <w:r>
        <w:t>done,</w:t>
      </w:r>
      <w:r>
        <w:rPr>
          <w:spacing w:val="38"/>
          <w:w w:val="99"/>
        </w:rPr>
        <w:t xml:space="preserve"> </w:t>
      </w:r>
      <w:proofErr w:type="spellStart"/>
      <w:r>
        <w:rPr>
          <w:spacing w:val="-1"/>
        </w:rPr>
        <w:t>authorised</w:t>
      </w:r>
      <w:proofErr w:type="spellEnd"/>
      <w:r>
        <w:rPr>
          <w:spacing w:val="-6"/>
        </w:rPr>
        <w:t xml:space="preserve"> </w:t>
      </w:r>
      <w:r>
        <w:rPr>
          <w:spacing w:val="-1"/>
        </w:rPr>
        <w:t>or</w:t>
      </w:r>
      <w:r>
        <w:rPr>
          <w:spacing w:val="-3"/>
        </w:rPr>
        <w:t xml:space="preserve"> </w:t>
      </w:r>
      <w:r>
        <w:rPr>
          <w:spacing w:val="-1"/>
        </w:rPr>
        <w:t>suffered</w:t>
      </w:r>
      <w:r>
        <w:rPr>
          <w:spacing w:val="-6"/>
        </w:rPr>
        <w:t xml:space="preserve"> </w:t>
      </w:r>
      <w:r>
        <w:rPr>
          <w:spacing w:val="1"/>
        </w:rPr>
        <w:t>by</w:t>
      </w:r>
      <w:r>
        <w:rPr>
          <w:spacing w:val="-6"/>
        </w:rPr>
        <w:t xml:space="preserve"> </w:t>
      </w:r>
      <w:r>
        <w:rPr>
          <w:spacing w:val="-1"/>
        </w:rPr>
        <w:t>them</w:t>
      </w:r>
      <w:r>
        <w:rPr>
          <w:spacing w:val="-5"/>
        </w:rPr>
        <w:t xml:space="preserve"> </w:t>
      </w:r>
      <w:r>
        <w:t>in</w:t>
      </w:r>
      <w:r>
        <w:rPr>
          <w:spacing w:val="-7"/>
        </w:rPr>
        <w:t xml:space="preserve"> </w:t>
      </w:r>
      <w:r>
        <w:t>good</w:t>
      </w:r>
      <w:r>
        <w:rPr>
          <w:spacing w:val="-5"/>
        </w:rPr>
        <w:t xml:space="preserve"> </w:t>
      </w:r>
      <w:r>
        <w:t>faith</w:t>
      </w:r>
      <w:r>
        <w:rPr>
          <w:spacing w:val="-4"/>
        </w:rPr>
        <w:t xml:space="preserve"> </w:t>
      </w:r>
      <w:r>
        <w:rPr>
          <w:spacing w:val="-1"/>
        </w:rPr>
        <w:t>for</w:t>
      </w:r>
      <w:r>
        <w:rPr>
          <w:spacing w:val="-6"/>
        </w:rPr>
        <w:t xml:space="preserve"> </w:t>
      </w:r>
      <w:r>
        <w:t>the</w:t>
      </w:r>
      <w:r>
        <w:rPr>
          <w:spacing w:val="-5"/>
        </w:rPr>
        <w:t xml:space="preserve"> </w:t>
      </w:r>
      <w:r>
        <w:t>benefit</w:t>
      </w:r>
      <w:r>
        <w:rPr>
          <w:spacing w:val="-5"/>
        </w:rPr>
        <w:t xml:space="preserve"> </w:t>
      </w:r>
      <w:r>
        <w:rPr>
          <w:spacing w:val="-1"/>
        </w:rPr>
        <w:t>of</w:t>
      </w:r>
      <w:r w:rsidR="00F4397E">
        <w:rPr>
          <w:spacing w:val="-1"/>
        </w:rPr>
        <w:t xml:space="preserve"> </w:t>
      </w:r>
      <w:r>
        <w:t>The</w:t>
      </w:r>
      <w:r>
        <w:rPr>
          <w:spacing w:val="-5"/>
        </w:rPr>
        <w:t xml:space="preserve"> </w:t>
      </w:r>
      <w:r>
        <w:t>Association.</w:t>
      </w:r>
    </w:p>
    <w:p w14:paraId="47309BDC" w14:textId="77777777" w:rsidR="004F4856" w:rsidRDefault="004F4856" w:rsidP="00F4397E">
      <w:pPr>
        <w:pStyle w:val="BodyText"/>
        <w:jc w:val="both"/>
        <w:rPr>
          <w:sz w:val="16"/>
          <w:szCs w:val="16"/>
        </w:rPr>
      </w:pPr>
    </w:p>
    <w:p w14:paraId="47309BDD" w14:textId="77777777" w:rsidR="004F4856" w:rsidRDefault="0079076C" w:rsidP="00A03D1B">
      <w:pPr>
        <w:pStyle w:val="Heading1"/>
        <w:numPr>
          <w:ilvl w:val="0"/>
          <w:numId w:val="7"/>
        </w:numPr>
        <w:tabs>
          <w:tab w:val="left" w:pos="769"/>
        </w:tabs>
        <w:ind w:left="768" w:hanging="648"/>
        <w:jc w:val="both"/>
        <w:rPr>
          <w:b w:val="0"/>
          <w:bCs w:val="0"/>
        </w:rPr>
      </w:pPr>
      <w:r>
        <w:t>Notices</w:t>
      </w:r>
    </w:p>
    <w:p w14:paraId="47309BDE" w14:textId="77777777" w:rsidR="004F4856" w:rsidRPr="00F4397E" w:rsidRDefault="0079076C" w:rsidP="00F4397E">
      <w:pPr>
        <w:pStyle w:val="BodyText"/>
        <w:numPr>
          <w:ilvl w:val="0"/>
          <w:numId w:val="41"/>
        </w:numPr>
        <w:jc w:val="both"/>
      </w:pPr>
      <w:r w:rsidRPr="00F4397E">
        <w:t xml:space="preserve">Any notice may be served and any communication may be sent by </w:t>
      </w:r>
      <w:r w:rsidR="00EE0E83">
        <w:t>t</w:t>
      </w:r>
      <w:r w:rsidR="00006672">
        <w:t>he Trustee Body</w:t>
      </w:r>
      <w:r w:rsidRPr="00F4397E">
        <w:t xml:space="preserve"> or the Chief Executive upon, or to, any Member either personally or by sending it prepaid through the</w:t>
      </w:r>
      <w:r w:rsidR="00F4397E">
        <w:t xml:space="preserve"> </w:t>
      </w:r>
      <w:r w:rsidRPr="00F4397E">
        <w:t>post or via secure electronic means addressed to the Member at the address as for the time being registered in the list of Members kept in accordance with these Rules.</w:t>
      </w:r>
    </w:p>
    <w:p w14:paraId="47309BDF" w14:textId="77777777" w:rsidR="004F4856" w:rsidRPr="00F4397E" w:rsidRDefault="0079076C" w:rsidP="00F4397E">
      <w:pPr>
        <w:pStyle w:val="BodyText"/>
        <w:numPr>
          <w:ilvl w:val="0"/>
          <w:numId w:val="41"/>
        </w:numPr>
        <w:jc w:val="both"/>
      </w:pPr>
      <w:r w:rsidRPr="00F4397E">
        <w:t>Where such notice or communication is sent by post or electronic mail, service shall be deemed to have been effected on the third working day after that on which it was posted or emailed provided that no failure of delivery has been notified.</w:t>
      </w:r>
    </w:p>
    <w:p w14:paraId="47309BE0" w14:textId="77777777" w:rsidR="00E36F64" w:rsidRDefault="0079076C" w:rsidP="00F4397E">
      <w:pPr>
        <w:pStyle w:val="BodyText"/>
        <w:numPr>
          <w:ilvl w:val="0"/>
          <w:numId w:val="41"/>
        </w:numPr>
        <w:jc w:val="both"/>
      </w:pPr>
      <w:r w:rsidRPr="00F4397E">
        <w:t>Neither the accidental omission to send any Member entitled thereto any notice, voting paper or other document nor the non-receipt by them of any notice, voting paper or other document shall invalidate any meeting or the proceedings thereof or any vote or other matter to which the notice, voting paper or other document relates.</w:t>
      </w:r>
    </w:p>
    <w:p w14:paraId="47309BE1" w14:textId="77777777" w:rsidR="004F4856" w:rsidRPr="00F4397E" w:rsidRDefault="004F4856" w:rsidP="00E72EB7">
      <w:pPr>
        <w:pStyle w:val="BodyText"/>
        <w:jc w:val="both"/>
      </w:pPr>
    </w:p>
    <w:p w14:paraId="47309BE2" w14:textId="77777777" w:rsidR="004F4856" w:rsidRDefault="004F4856" w:rsidP="00A03D1B">
      <w:pPr>
        <w:spacing w:before="1"/>
        <w:jc w:val="both"/>
        <w:rPr>
          <w:sz w:val="16"/>
          <w:szCs w:val="16"/>
        </w:rPr>
      </w:pPr>
    </w:p>
    <w:p w14:paraId="47309BE3" w14:textId="77777777" w:rsidR="004F4856" w:rsidRDefault="004F4856" w:rsidP="00A03D1B">
      <w:pPr>
        <w:jc w:val="both"/>
        <w:rPr>
          <w:sz w:val="20"/>
          <w:szCs w:val="20"/>
        </w:rPr>
      </w:pPr>
    </w:p>
    <w:p w14:paraId="47309BE4" w14:textId="77777777" w:rsidR="004F4856" w:rsidRDefault="0079076C" w:rsidP="00A03D1B">
      <w:pPr>
        <w:pStyle w:val="Heading1"/>
        <w:numPr>
          <w:ilvl w:val="0"/>
          <w:numId w:val="7"/>
        </w:numPr>
        <w:tabs>
          <w:tab w:val="left" w:pos="840"/>
        </w:tabs>
        <w:ind w:left="839"/>
        <w:jc w:val="both"/>
        <w:rPr>
          <w:b w:val="0"/>
          <w:bCs w:val="0"/>
        </w:rPr>
      </w:pPr>
      <w:r>
        <w:t>Supplementary</w:t>
      </w:r>
      <w:r>
        <w:rPr>
          <w:spacing w:val="-26"/>
        </w:rPr>
        <w:t xml:space="preserve"> </w:t>
      </w:r>
      <w:r>
        <w:t>Decisions</w:t>
      </w:r>
    </w:p>
    <w:p w14:paraId="47309BE5" w14:textId="77777777" w:rsidR="004F4856" w:rsidRDefault="00006672" w:rsidP="00A03D1B">
      <w:pPr>
        <w:pStyle w:val="BodyText"/>
        <w:spacing w:before="118"/>
        <w:ind w:left="839" w:right="120"/>
        <w:jc w:val="both"/>
      </w:pPr>
      <w:r>
        <w:rPr>
          <w:spacing w:val="-1"/>
        </w:rPr>
        <w:t>The Trustee Body</w:t>
      </w:r>
      <w:r w:rsidR="0079076C">
        <w:rPr>
          <w:spacing w:val="18"/>
        </w:rPr>
        <w:t xml:space="preserve"> </w:t>
      </w:r>
      <w:r w:rsidR="0079076C">
        <w:t>shall</w:t>
      </w:r>
      <w:r w:rsidR="0079076C">
        <w:rPr>
          <w:spacing w:val="19"/>
        </w:rPr>
        <w:t xml:space="preserve"> </w:t>
      </w:r>
      <w:r w:rsidR="0079076C">
        <w:rPr>
          <w:spacing w:val="-1"/>
        </w:rPr>
        <w:t>have</w:t>
      </w:r>
      <w:r w:rsidR="0079076C">
        <w:rPr>
          <w:spacing w:val="20"/>
        </w:rPr>
        <w:t xml:space="preserve"> </w:t>
      </w:r>
      <w:r w:rsidR="0079076C">
        <w:rPr>
          <w:spacing w:val="-1"/>
        </w:rPr>
        <w:t>the</w:t>
      </w:r>
      <w:r w:rsidR="0079076C">
        <w:rPr>
          <w:spacing w:val="20"/>
        </w:rPr>
        <w:t xml:space="preserve"> </w:t>
      </w:r>
      <w:r w:rsidR="0079076C">
        <w:t>power</w:t>
      </w:r>
      <w:r w:rsidR="0079076C">
        <w:rPr>
          <w:spacing w:val="20"/>
        </w:rPr>
        <w:t xml:space="preserve"> </w:t>
      </w:r>
      <w:r w:rsidR="0079076C">
        <w:t>to</w:t>
      </w:r>
      <w:r w:rsidR="0079076C">
        <w:rPr>
          <w:spacing w:val="18"/>
        </w:rPr>
        <w:t xml:space="preserve"> </w:t>
      </w:r>
      <w:r w:rsidR="0079076C">
        <w:t>make</w:t>
      </w:r>
      <w:r w:rsidR="0079076C">
        <w:rPr>
          <w:spacing w:val="20"/>
        </w:rPr>
        <w:t xml:space="preserve"> </w:t>
      </w:r>
      <w:r w:rsidR="0079076C">
        <w:t>decisions</w:t>
      </w:r>
      <w:r w:rsidR="0079076C">
        <w:rPr>
          <w:spacing w:val="19"/>
        </w:rPr>
        <w:t xml:space="preserve"> </w:t>
      </w:r>
      <w:r w:rsidR="0079076C">
        <w:t>as</w:t>
      </w:r>
      <w:r w:rsidR="0079076C">
        <w:rPr>
          <w:spacing w:val="19"/>
        </w:rPr>
        <w:t xml:space="preserve"> </w:t>
      </w:r>
      <w:r w:rsidR="0079076C">
        <w:t>to</w:t>
      </w:r>
      <w:r w:rsidR="0079076C">
        <w:rPr>
          <w:spacing w:val="22"/>
        </w:rPr>
        <w:t xml:space="preserve"> </w:t>
      </w:r>
      <w:r w:rsidR="0079076C">
        <w:t>matters</w:t>
      </w:r>
      <w:r w:rsidR="0079076C">
        <w:rPr>
          <w:spacing w:val="18"/>
        </w:rPr>
        <w:t xml:space="preserve"> </w:t>
      </w:r>
      <w:r w:rsidR="0079076C">
        <w:rPr>
          <w:spacing w:val="-1"/>
        </w:rPr>
        <w:t>not</w:t>
      </w:r>
      <w:r w:rsidR="0079076C">
        <w:rPr>
          <w:spacing w:val="20"/>
        </w:rPr>
        <w:t xml:space="preserve"> </w:t>
      </w:r>
      <w:r w:rsidR="0079076C">
        <w:rPr>
          <w:spacing w:val="-1"/>
        </w:rPr>
        <w:t>provided</w:t>
      </w:r>
      <w:r w:rsidR="0079076C">
        <w:rPr>
          <w:spacing w:val="22"/>
        </w:rPr>
        <w:t xml:space="preserve"> </w:t>
      </w:r>
      <w:r w:rsidR="0079076C">
        <w:rPr>
          <w:spacing w:val="-1"/>
        </w:rPr>
        <w:t>for</w:t>
      </w:r>
      <w:r w:rsidR="0079076C">
        <w:rPr>
          <w:spacing w:val="22"/>
        </w:rPr>
        <w:t xml:space="preserve"> </w:t>
      </w:r>
      <w:r w:rsidR="0079076C">
        <w:t>by</w:t>
      </w:r>
      <w:r w:rsidR="0079076C">
        <w:rPr>
          <w:spacing w:val="18"/>
        </w:rPr>
        <w:t xml:space="preserve"> </w:t>
      </w:r>
      <w:r w:rsidR="0079076C">
        <w:rPr>
          <w:spacing w:val="-1"/>
        </w:rPr>
        <w:t>these</w:t>
      </w:r>
      <w:r w:rsidR="0079076C">
        <w:rPr>
          <w:spacing w:val="20"/>
        </w:rPr>
        <w:t xml:space="preserve"> </w:t>
      </w:r>
      <w:r w:rsidR="0079076C">
        <w:t>Rules</w:t>
      </w:r>
      <w:r w:rsidR="0079076C">
        <w:rPr>
          <w:spacing w:val="62"/>
          <w:w w:val="99"/>
        </w:rPr>
        <w:t xml:space="preserve"> </w:t>
      </w:r>
      <w:r w:rsidR="0079076C">
        <w:t>and to</w:t>
      </w:r>
      <w:r w:rsidR="0079076C">
        <w:rPr>
          <w:spacing w:val="2"/>
        </w:rPr>
        <w:t xml:space="preserve"> </w:t>
      </w:r>
      <w:r w:rsidR="0079076C">
        <w:t>vary</w:t>
      </w:r>
      <w:r w:rsidR="0079076C">
        <w:rPr>
          <w:spacing w:val="2"/>
        </w:rPr>
        <w:t xml:space="preserve"> </w:t>
      </w:r>
      <w:r w:rsidR="0079076C">
        <w:t>such</w:t>
      </w:r>
      <w:r w:rsidR="0079076C">
        <w:rPr>
          <w:spacing w:val="2"/>
        </w:rPr>
        <w:t xml:space="preserve"> </w:t>
      </w:r>
      <w:r w:rsidR="0079076C">
        <w:t>decisions</w:t>
      </w:r>
      <w:r w:rsidR="0079076C">
        <w:rPr>
          <w:spacing w:val="5"/>
        </w:rPr>
        <w:t xml:space="preserve"> </w:t>
      </w:r>
      <w:r w:rsidR="0079076C">
        <w:rPr>
          <w:spacing w:val="-1"/>
        </w:rPr>
        <w:t>but</w:t>
      </w:r>
      <w:r w:rsidR="0079076C">
        <w:rPr>
          <w:spacing w:val="1"/>
        </w:rPr>
        <w:t xml:space="preserve"> </w:t>
      </w:r>
      <w:r w:rsidR="0079076C">
        <w:t>any action</w:t>
      </w:r>
      <w:r w:rsidR="0079076C">
        <w:rPr>
          <w:spacing w:val="-1"/>
        </w:rPr>
        <w:t xml:space="preserve"> </w:t>
      </w:r>
      <w:r w:rsidR="0079076C">
        <w:t>taken</w:t>
      </w:r>
      <w:r w:rsidR="0079076C">
        <w:rPr>
          <w:spacing w:val="-1"/>
        </w:rPr>
        <w:t xml:space="preserve"> </w:t>
      </w:r>
      <w:r w:rsidR="0079076C">
        <w:rPr>
          <w:spacing w:val="1"/>
        </w:rPr>
        <w:t>by</w:t>
      </w:r>
      <w:r w:rsidR="0079076C">
        <w:rPr>
          <w:spacing w:val="-1"/>
        </w:rPr>
        <w:t xml:space="preserve"> </w:t>
      </w:r>
      <w:r w:rsidR="00EE0E83">
        <w:t>t</w:t>
      </w:r>
      <w:r>
        <w:t>he Trustee Body</w:t>
      </w:r>
      <w:r w:rsidR="0079076C">
        <w:rPr>
          <w:spacing w:val="3"/>
        </w:rPr>
        <w:t xml:space="preserve"> </w:t>
      </w:r>
      <w:r w:rsidR="0079076C">
        <w:t>under this Rule</w:t>
      </w:r>
      <w:r w:rsidR="0079076C">
        <w:rPr>
          <w:spacing w:val="1"/>
        </w:rPr>
        <w:t xml:space="preserve"> </w:t>
      </w:r>
      <w:r w:rsidR="0079076C">
        <w:t>shall</w:t>
      </w:r>
      <w:r w:rsidR="0079076C">
        <w:rPr>
          <w:spacing w:val="2"/>
        </w:rPr>
        <w:t xml:space="preserve"> </w:t>
      </w:r>
      <w:r w:rsidR="0079076C">
        <w:t>be</w:t>
      </w:r>
      <w:r w:rsidR="0079076C">
        <w:rPr>
          <w:spacing w:val="2"/>
        </w:rPr>
        <w:t xml:space="preserve"> </w:t>
      </w:r>
      <w:r w:rsidR="0079076C">
        <w:rPr>
          <w:spacing w:val="-1"/>
        </w:rPr>
        <w:t>notified</w:t>
      </w:r>
      <w:r w:rsidR="0079076C">
        <w:t xml:space="preserve"> in</w:t>
      </w:r>
      <w:r w:rsidR="0079076C">
        <w:rPr>
          <w:spacing w:val="2"/>
        </w:rPr>
        <w:t xml:space="preserve"> </w:t>
      </w:r>
      <w:r w:rsidR="0079076C">
        <w:t>its</w:t>
      </w:r>
      <w:r w:rsidR="0079076C">
        <w:rPr>
          <w:spacing w:val="48"/>
          <w:w w:val="99"/>
        </w:rPr>
        <w:t xml:space="preserve"> </w:t>
      </w:r>
      <w:r w:rsidR="0079076C">
        <w:rPr>
          <w:spacing w:val="-1"/>
        </w:rPr>
        <w:t>next</w:t>
      </w:r>
      <w:r w:rsidR="0079076C">
        <w:rPr>
          <w:spacing w:val="-9"/>
        </w:rPr>
        <w:t xml:space="preserve"> </w:t>
      </w:r>
      <w:r w:rsidR="0079076C">
        <w:t>Annual</w:t>
      </w:r>
      <w:r w:rsidR="0079076C">
        <w:rPr>
          <w:spacing w:val="-9"/>
        </w:rPr>
        <w:t xml:space="preserve"> </w:t>
      </w:r>
      <w:r w:rsidR="0079076C">
        <w:t>Report.</w:t>
      </w:r>
    </w:p>
    <w:p w14:paraId="47309BE6" w14:textId="77777777" w:rsidR="00DB6CC5" w:rsidRDefault="00DB6CC5" w:rsidP="00A03D1B">
      <w:pPr>
        <w:pStyle w:val="BodyText"/>
        <w:spacing w:before="118"/>
        <w:ind w:left="839" w:right="120"/>
        <w:jc w:val="both"/>
      </w:pPr>
    </w:p>
    <w:p w14:paraId="47309BE7" w14:textId="77777777" w:rsidR="000E621D" w:rsidRDefault="000E621D" w:rsidP="000E621D">
      <w:pPr>
        <w:pStyle w:val="Heading1"/>
        <w:numPr>
          <w:ilvl w:val="0"/>
          <w:numId w:val="7"/>
        </w:numPr>
        <w:tabs>
          <w:tab w:val="left" w:pos="840"/>
        </w:tabs>
        <w:spacing w:before="118"/>
        <w:ind w:left="839"/>
        <w:jc w:val="both"/>
        <w:rPr>
          <w:b w:val="0"/>
          <w:bCs w:val="0"/>
        </w:rPr>
      </w:pPr>
      <w:r>
        <w:rPr>
          <w:spacing w:val="-1"/>
        </w:rPr>
        <w:t>Chartered</w:t>
      </w:r>
      <w:r>
        <w:rPr>
          <w:spacing w:val="-17"/>
        </w:rPr>
        <w:t xml:space="preserve"> </w:t>
      </w:r>
      <w:r>
        <w:rPr>
          <w:spacing w:val="-1"/>
        </w:rPr>
        <w:t>Status</w:t>
      </w:r>
    </w:p>
    <w:p w14:paraId="47309BE8" w14:textId="77777777" w:rsidR="004F4856" w:rsidRPr="00DB6CC5" w:rsidRDefault="0079076C" w:rsidP="00DB6CC5">
      <w:pPr>
        <w:pStyle w:val="BodyText"/>
        <w:numPr>
          <w:ilvl w:val="0"/>
          <w:numId w:val="42"/>
        </w:numPr>
        <w:jc w:val="both"/>
      </w:pPr>
      <w:r w:rsidRPr="00DB6CC5">
        <w:t>The Association shall appoint annually a Registration</w:t>
      </w:r>
      <w:r w:rsidR="00185959">
        <w:t xml:space="preserve"> Board (see By-laws </w:t>
      </w:r>
      <w:r w:rsidRPr="00DB6CC5">
        <w:t xml:space="preserve">10a). Membership of the Registration Board and its operating procedures shall be determined by </w:t>
      </w:r>
      <w:r w:rsidR="00EE0E83">
        <w:t>t</w:t>
      </w:r>
      <w:r w:rsidR="00006672">
        <w:t>he Trustee Body</w:t>
      </w:r>
      <w:r w:rsidRPr="00DB6CC5">
        <w:t xml:space="preserve"> and set out in a separate document.</w:t>
      </w:r>
    </w:p>
    <w:p w14:paraId="47309BE9" w14:textId="77777777" w:rsidR="004F4856" w:rsidRPr="00DB6CC5" w:rsidRDefault="0079076C" w:rsidP="00DB6CC5">
      <w:pPr>
        <w:pStyle w:val="BodyText"/>
        <w:numPr>
          <w:ilvl w:val="0"/>
          <w:numId w:val="42"/>
        </w:numPr>
        <w:jc w:val="both"/>
      </w:pPr>
      <w:r w:rsidRPr="00DB6CC5">
        <w:t xml:space="preserve">The Association shall appoint an Appeals Committee. </w:t>
      </w:r>
      <w:r w:rsidR="00B630C4">
        <w:t xml:space="preserve"> </w:t>
      </w:r>
      <w:r w:rsidRPr="00DB6CC5">
        <w:t xml:space="preserve">Details of the membership and the operating procedures of the disciplinary process shall be determined by </w:t>
      </w:r>
      <w:r w:rsidR="00EE0E83">
        <w:t>t</w:t>
      </w:r>
      <w:r w:rsidR="00006672">
        <w:t>he Trustee Body</w:t>
      </w:r>
      <w:r w:rsidR="00185959">
        <w:t xml:space="preserve"> </w:t>
      </w:r>
      <w:r w:rsidRPr="00DB6CC5">
        <w:t>and set out in a separate document.</w:t>
      </w:r>
    </w:p>
    <w:p w14:paraId="47309BEA" w14:textId="77777777" w:rsidR="004F4856" w:rsidRPr="00DB6CC5" w:rsidRDefault="0079076C" w:rsidP="00DB6CC5">
      <w:pPr>
        <w:pStyle w:val="BodyText"/>
        <w:numPr>
          <w:ilvl w:val="0"/>
          <w:numId w:val="42"/>
        </w:numPr>
        <w:jc w:val="both"/>
      </w:pPr>
      <w:r w:rsidRPr="00DB6CC5">
        <w:t xml:space="preserve">The Association shall appoint a Disciplinary Committee. </w:t>
      </w:r>
      <w:r w:rsidR="00B630C4">
        <w:t xml:space="preserve"> </w:t>
      </w:r>
      <w:r w:rsidRPr="00DB6CC5">
        <w:t xml:space="preserve">The Disciplinary Committee shall comprise of members of the Association who are not members of the registration board. It may appoint two other non-association members. Details of the membership and the operating procedures of the disciplinary process shall be determined by </w:t>
      </w:r>
      <w:r w:rsidR="00EE0E83">
        <w:t>t</w:t>
      </w:r>
      <w:r w:rsidR="00006672">
        <w:t>he Trustee Body</w:t>
      </w:r>
      <w:r w:rsidRPr="00DB6CC5">
        <w:t xml:space="preserve"> and set out in a separate document.</w:t>
      </w:r>
    </w:p>
    <w:p w14:paraId="47309BEB" w14:textId="77777777" w:rsidR="0011354F" w:rsidRPr="003D5A5C" w:rsidRDefault="00006672" w:rsidP="0011354F">
      <w:pPr>
        <w:pStyle w:val="BodyText"/>
        <w:numPr>
          <w:ilvl w:val="0"/>
          <w:numId w:val="42"/>
        </w:numPr>
        <w:jc w:val="both"/>
        <w:rPr>
          <w:rFonts w:cs="Tahoma"/>
        </w:rPr>
      </w:pPr>
      <w:r w:rsidRPr="00FC3C38">
        <w:t>The Trustee Body</w:t>
      </w:r>
      <w:r w:rsidR="0079076C" w:rsidRPr="00FC3C38">
        <w:t xml:space="preserve"> shall keep a list of registrants which will form a special section of the Chartered Scientist Register held by the Science </w:t>
      </w:r>
      <w:r w:rsidR="0011354F">
        <w:t>Council.</w:t>
      </w:r>
      <w:r w:rsidR="00F857B9">
        <w:t xml:space="preserve"> </w:t>
      </w:r>
      <w:r w:rsidR="0011354F" w:rsidRPr="003D5A5C">
        <w:rPr>
          <w:rFonts w:cs="Tahoma"/>
          <w:szCs w:val="22"/>
        </w:rPr>
        <w:t>This register includes Registered Scientists, Chartered Science Teachers an</w:t>
      </w:r>
      <w:r w:rsidR="00CA5AAD">
        <w:rPr>
          <w:rFonts w:cs="Tahoma"/>
          <w:szCs w:val="22"/>
        </w:rPr>
        <w:t>d Registered Science Technicians</w:t>
      </w:r>
      <w:r w:rsidR="0011354F" w:rsidRPr="003D5A5C">
        <w:rPr>
          <w:rFonts w:cs="Tahoma"/>
          <w:color w:val="1F497D"/>
          <w:szCs w:val="22"/>
        </w:rPr>
        <w:t>.</w:t>
      </w:r>
    </w:p>
    <w:p w14:paraId="47309BEC" w14:textId="77777777" w:rsidR="004F4856" w:rsidRPr="003D5A5C" w:rsidRDefault="00006672" w:rsidP="00DB6CC5">
      <w:pPr>
        <w:pStyle w:val="BodyText"/>
        <w:numPr>
          <w:ilvl w:val="0"/>
          <w:numId w:val="42"/>
        </w:numPr>
        <w:jc w:val="both"/>
      </w:pPr>
      <w:r>
        <w:t>The Trustee Body</w:t>
      </w:r>
      <w:r w:rsidR="0079076C" w:rsidRPr="00DB6CC5">
        <w:t xml:space="preserve"> shall agree and safeguard standards for admission to the </w:t>
      </w:r>
      <w:r w:rsidR="0079076C" w:rsidRPr="003D5A5C">
        <w:t>Chartered Science Teacher</w:t>
      </w:r>
      <w:r w:rsidR="000706AE" w:rsidRPr="003D5A5C">
        <w:t xml:space="preserve">, Registered Scientist and Registered </w:t>
      </w:r>
      <w:r w:rsidR="00EB3253">
        <w:t xml:space="preserve">Science </w:t>
      </w:r>
      <w:r w:rsidR="000706AE" w:rsidRPr="003D5A5C">
        <w:t>Technician</w:t>
      </w:r>
      <w:r w:rsidR="0079076C" w:rsidRPr="003D5A5C">
        <w:t xml:space="preserve"> register</w:t>
      </w:r>
      <w:r w:rsidR="000706AE" w:rsidRPr="003D5A5C">
        <w:t>s</w:t>
      </w:r>
      <w:r w:rsidR="0079076C" w:rsidRPr="003D5A5C">
        <w:t>.</w:t>
      </w:r>
    </w:p>
    <w:p w14:paraId="47309BED" w14:textId="77777777" w:rsidR="004F4856" w:rsidRPr="00DB6CC5" w:rsidRDefault="00006672" w:rsidP="00DB6CC5">
      <w:pPr>
        <w:pStyle w:val="BodyText"/>
        <w:numPr>
          <w:ilvl w:val="0"/>
          <w:numId w:val="42"/>
        </w:numPr>
        <w:jc w:val="both"/>
      </w:pPr>
      <w:r>
        <w:t>The Trustee Body</w:t>
      </w:r>
      <w:r w:rsidR="0079076C" w:rsidRPr="00DB6CC5">
        <w:t xml:space="preserve"> shall develop and apply a professional code for registrants.</w:t>
      </w:r>
    </w:p>
    <w:p w14:paraId="47309BEE" w14:textId="77777777" w:rsidR="00FD1A07" w:rsidRDefault="0079076C" w:rsidP="00DB6CC5">
      <w:pPr>
        <w:pStyle w:val="BodyText"/>
        <w:numPr>
          <w:ilvl w:val="0"/>
          <w:numId w:val="42"/>
        </w:numPr>
        <w:jc w:val="both"/>
      </w:pPr>
      <w:r w:rsidRPr="00DB6CC5">
        <w:t xml:space="preserve">The Association must provide a right of appeal to the President of the Association against </w:t>
      </w:r>
    </w:p>
    <w:p w14:paraId="47309BEF" w14:textId="77777777" w:rsidR="004F4856" w:rsidRDefault="0079076C" w:rsidP="00FD1A07">
      <w:pPr>
        <w:pStyle w:val="BodyText"/>
        <w:ind w:left="1540"/>
        <w:jc w:val="both"/>
      </w:pPr>
      <w:r w:rsidRPr="00DB6CC5">
        <w:t xml:space="preserve">any refusal of </w:t>
      </w:r>
      <w:r w:rsidR="00EE0E83">
        <w:t>t</w:t>
      </w:r>
      <w:r w:rsidR="00006672">
        <w:t>he Trustee Body</w:t>
      </w:r>
      <w:r w:rsidRPr="00DB6CC5">
        <w:t xml:space="preserve"> to register.</w:t>
      </w:r>
    </w:p>
    <w:p w14:paraId="47309BF0" w14:textId="77777777" w:rsidR="00FD1A07" w:rsidRDefault="00FD1A07" w:rsidP="00FD1A07">
      <w:pPr>
        <w:pStyle w:val="BodyText"/>
        <w:ind w:left="1540"/>
        <w:jc w:val="both"/>
      </w:pPr>
    </w:p>
    <w:p w14:paraId="47309BF1" w14:textId="77777777" w:rsidR="00FD1A07" w:rsidRDefault="00FD1A07" w:rsidP="00B630C4">
      <w:pPr>
        <w:pStyle w:val="BodyText"/>
        <w:ind w:left="0"/>
        <w:jc w:val="both"/>
      </w:pPr>
    </w:p>
    <w:p w14:paraId="47309BF2" w14:textId="2839752E" w:rsidR="0011354F" w:rsidRDefault="00892734" w:rsidP="00B630C4">
      <w:pPr>
        <w:pStyle w:val="BodyText"/>
        <w:ind w:left="0"/>
        <w:jc w:val="both"/>
      </w:pPr>
      <w:r>
        <w:t xml:space="preserve">Approved at the Annual General Meeting of the Association on </w:t>
      </w:r>
      <w:r w:rsidR="003F6EDE">
        <w:t>7</w:t>
      </w:r>
      <w:r w:rsidR="0057203B" w:rsidRPr="0057203B">
        <w:rPr>
          <w:vertAlign w:val="superscript"/>
        </w:rPr>
        <w:t>th</w:t>
      </w:r>
      <w:r w:rsidR="0057203B">
        <w:t xml:space="preserve"> </w:t>
      </w:r>
      <w:r>
        <w:t xml:space="preserve">January </w:t>
      </w:r>
      <w:r w:rsidR="00092EBA">
        <w:t>20</w:t>
      </w:r>
      <w:r w:rsidR="003F6EDE">
        <w:t>23</w:t>
      </w:r>
    </w:p>
    <w:sectPr w:rsidR="0011354F" w:rsidSect="00137DFF">
      <w:footerReference w:type="default" r:id="rId8"/>
      <w:pgSz w:w="11900" w:h="16850"/>
      <w:pgMar w:top="640" w:right="780" w:bottom="900" w:left="16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9BF5" w14:textId="77777777" w:rsidR="00E36F64" w:rsidRDefault="00E36F64">
      <w:r>
        <w:separator/>
      </w:r>
    </w:p>
  </w:endnote>
  <w:endnote w:type="continuationSeparator" w:id="0">
    <w:p w14:paraId="47309BF6" w14:textId="77777777" w:rsidR="00E36F64" w:rsidRDefault="00E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Kohinoor Telugu S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BF7" w14:textId="77777777" w:rsidR="00E36F64" w:rsidRDefault="00E36F64">
    <w:pPr>
      <w:spacing w:line="14" w:lineRule="auto"/>
      <w:rPr>
        <w:sz w:val="20"/>
        <w:szCs w:val="20"/>
      </w:rPr>
    </w:pPr>
  </w:p>
  <w:p w14:paraId="47309BF8" w14:textId="77777777" w:rsidR="00E36F64" w:rsidRDefault="00E36F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9BF3" w14:textId="77777777" w:rsidR="00E36F64" w:rsidRDefault="00E36F64">
      <w:r>
        <w:separator/>
      </w:r>
    </w:p>
  </w:footnote>
  <w:footnote w:type="continuationSeparator" w:id="0">
    <w:p w14:paraId="47309BF4" w14:textId="77777777" w:rsidR="00E36F64" w:rsidRDefault="00E3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39"/>
    <w:multiLevelType w:val="hybridMultilevel"/>
    <w:tmpl w:val="C57CD026"/>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 w15:restartNumberingAfterBreak="0">
    <w:nsid w:val="0B723494"/>
    <w:multiLevelType w:val="hybridMultilevel"/>
    <w:tmpl w:val="9C3AEC4C"/>
    <w:lvl w:ilvl="0" w:tplc="D9F2CA6A">
      <w:start w:val="1"/>
      <w:numFmt w:val="lowerRoman"/>
      <w:lvlText w:val="(%1)"/>
      <w:lvlJc w:val="left"/>
      <w:pPr>
        <w:ind w:left="821" w:hanging="720"/>
      </w:pPr>
      <w:rPr>
        <w:rFonts w:ascii="Tahoma" w:eastAsia="Tahoma" w:hAnsi="Tahoma" w:hint="default"/>
        <w:w w:val="99"/>
        <w:sz w:val="20"/>
        <w:szCs w:val="20"/>
      </w:rPr>
    </w:lvl>
    <w:lvl w:ilvl="1" w:tplc="BEEAD1DC">
      <w:start w:val="1"/>
      <w:numFmt w:val="bullet"/>
      <w:lvlText w:val="•"/>
      <w:lvlJc w:val="left"/>
      <w:pPr>
        <w:ind w:left="1695" w:hanging="720"/>
      </w:pPr>
      <w:rPr>
        <w:rFonts w:hint="default"/>
      </w:rPr>
    </w:lvl>
    <w:lvl w:ilvl="2" w:tplc="8E0E219E">
      <w:start w:val="1"/>
      <w:numFmt w:val="bullet"/>
      <w:lvlText w:val="•"/>
      <w:lvlJc w:val="left"/>
      <w:pPr>
        <w:ind w:left="2569" w:hanging="720"/>
      </w:pPr>
      <w:rPr>
        <w:rFonts w:hint="default"/>
      </w:rPr>
    </w:lvl>
    <w:lvl w:ilvl="3" w:tplc="16145690">
      <w:start w:val="1"/>
      <w:numFmt w:val="bullet"/>
      <w:lvlText w:val="•"/>
      <w:lvlJc w:val="left"/>
      <w:pPr>
        <w:ind w:left="3442" w:hanging="720"/>
      </w:pPr>
      <w:rPr>
        <w:rFonts w:hint="default"/>
      </w:rPr>
    </w:lvl>
    <w:lvl w:ilvl="4" w:tplc="3DBE3298">
      <w:start w:val="1"/>
      <w:numFmt w:val="bullet"/>
      <w:lvlText w:val="•"/>
      <w:lvlJc w:val="left"/>
      <w:pPr>
        <w:ind w:left="4316" w:hanging="720"/>
      </w:pPr>
      <w:rPr>
        <w:rFonts w:hint="default"/>
      </w:rPr>
    </w:lvl>
    <w:lvl w:ilvl="5" w:tplc="48962286">
      <w:start w:val="1"/>
      <w:numFmt w:val="bullet"/>
      <w:lvlText w:val="•"/>
      <w:lvlJc w:val="left"/>
      <w:pPr>
        <w:ind w:left="5190" w:hanging="720"/>
      </w:pPr>
      <w:rPr>
        <w:rFonts w:hint="default"/>
      </w:rPr>
    </w:lvl>
    <w:lvl w:ilvl="6" w:tplc="EAB609EC">
      <w:start w:val="1"/>
      <w:numFmt w:val="bullet"/>
      <w:lvlText w:val="•"/>
      <w:lvlJc w:val="left"/>
      <w:pPr>
        <w:ind w:left="6064" w:hanging="720"/>
      </w:pPr>
      <w:rPr>
        <w:rFonts w:hint="default"/>
      </w:rPr>
    </w:lvl>
    <w:lvl w:ilvl="7" w:tplc="DF6E425A">
      <w:start w:val="1"/>
      <w:numFmt w:val="bullet"/>
      <w:lvlText w:val="•"/>
      <w:lvlJc w:val="left"/>
      <w:pPr>
        <w:ind w:left="6937" w:hanging="720"/>
      </w:pPr>
      <w:rPr>
        <w:rFonts w:hint="default"/>
      </w:rPr>
    </w:lvl>
    <w:lvl w:ilvl="8" w:tplc="086E9E08">
      <w:start w:val="1"/>
      <w:numFmt w:val="bullet"/>
      <w:lvlText w:val="•"/>
      <w:lvlJc w:val="left"/>
      <w:pPr>
        <w:ind w:left="7811" w:hanging="720"/>
      </w:pPr>
      <w:rPr>
        <w:rFonts w:hint="default"/>
      </w:rPr>
    </w:lvl>
  </w:abstractNum>
  <w:abstractNum w:abstractNumId="2" w15:restartNumberingAfterBreak="0">
    <w:nsid w:val="0C5833CC"/>
    <w:multiLevelType w:val="hybridMultilevel"/>
    <w:tmpl w:val="BDAADC36"/>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 w15:restartNumberingAfterBreak="0">
    <w:nsid w:val="118F5E87"/>
    <w:multiLevelType w:val="hybridMultilevel"/>
    <w:tmpl w:val="5378A41A"/>
    <w:lvl w:ilvl="0" w:tplc="06CAE098">
      <w:start w:val="1"/>
      <w:numFmt w:val="lowerRoman"/>
      <w:lvlText w:val="(%1)"/>
      <w:lvlJc w:val="left"/>
      <w:pPr>
        <w:ind w:left="2259" w:hanging="720"/>
      </w:pPr>
      <w:rPr>
        <w:rFonts w:ascii="Tahoma" w:eastAsia="Tahoma" w:hAnsi="Tahoma" w:hint="default"/>
        <w:w w:val="99"/>
        <w:sz w:val="20"/>
        <w:szCs w:val="20"/>
      </w:rPr>
    </w:lvl>
    <w:lvl w:ilvl="1" w:tplc="DE74BDBC">
      <w:start w:val="1"/>
      <w:numFmt w:val="lowerLetter"/>
      <w:lvlText w:val="%2)"/>
      <w:lvlJc w:val="left"/>
      <w:pPr>
        <w:ind w:left="2800" w:hanging="361"/>
      </w:pPr>
      <w:rPr>
        <w:rFonts w:ascii="Tahoma" w:eastAsia="Tahoma" w:hAnsi="Tahoma" w:hint="default"/>
        <w:spacing w:val="1"/>
        <w:w w:val="99"/>
        <w:sz w:val="20"/>
        <w:szCs w:val="20"/>
      </w:rPr>
    </w:lvl>
    <w:lvl w:ilvl="2" w:tplc="59883FF8">
      <w:start w:val="1"/>
      <w:numFmt w:val="bullet"/>
      <w:lvlText w:val="•"/>
      <w:lvlJc w:val="left"/>
      <w:pPr>
        <w:ind w:left="3551" w:hanging="361"/>
      </w:pPr>
      <w:rPr>
        <w:rFonts w:hint="default"/>
      </w:rPr>
    </w:lvl>
    <w:lvl w:ilvl="3" w:tplc="5AAE53A6">
      <w:start w:val="1"/>
      <w:numFmt w:val="bullet"/>
      <w:lvlText w:val="•"/>
      <w:lvlJc w:val="left"/>
      <w:pPr>
        <w:ind w:left="4302" w:hanging="361"/>
      </w:pPr>
      <w:rPr>
        <w:rFonts w:hint="default"/>
      </w:rPr>
    </w:lvl>
    <w:lvl w:ilvl="4" w:tplc="9FE232C2">
      <w:start w:val="1"/>
      <w:numFmt w:val="bullet"/>
      <w:lvlText w:val="•"/>
      <w:lvlJc w:val="left"/>
      <w:pPr>
        <w:ind w:left="5053" w:hanging="361"/>
      </w:pPr>
      <w:rPr>
        <w:rFonts w:hint="default"/>
      </w:rPr>
    </w:lvl>
    <w:lvl w:ilvl="5" w:tplc="C97057C6">
      <w:start w:val="1"/>
      <w:numFmt w:val="bullet"/>
      <w:lvlText w:val="•"/>
      <w:lvlJc w:val="left"/>
      <w:pPr>
        <w:ind w:left="5804" w:hanging="361"/>
      </w:pPr>
      <w:rPr>
        <w:rFonts w:hint="default"/>
      </w:rPr>
    </w:lvl>
    <w:lvl w:ilvl="6" w:tplc="ABA447C8">
      <w:start w:val="1"/>
      <w:numFmt w:val="bullet"/>
      <w:lvlText w:val="•"/>
      <w:lvlJc w:val="left"/>
      <w:pPr>
        <w:ind w:left="6555" w:hanging="361"/>
      </w:pPr>
      <w:rPr>
        <w:rFonts w:hint="default"/>
      </w:rPr>
    </w:lvl>
    <w:lvl w:ilvl="7" w:tplc="1B2A5F58">
      <w:start w:val="1"/>
      <w:numFmt w:val="bullet"/>
      <w:lvlText w:val="•"/>
      <w:lvlJc w:val="left"/>
      <w:pPr>
        <w:ind w:left="7306" w:hanging="361"/>
      </w:pPr>
      <w:rPr>
        <w:rFonts w:hint="default"/>
      </w:rPr>
    </w:lvl>
    <w:lvl w:ilvl="8" w:tplc="2FA29EA4">
      <w:start w:val="1"/>
      <w:numFmt w:val="bullet"/>
      <w:lvlText w:val="•"/>
      <w:lvlJc w:val="left"/>
      <w:pPr>
        <w:ind w:left="8057" w:hanging="361"/>
      </w:pPr>
      <w:rPr>
        <w:rFonts w:hint="default"/>
      </w:rPr>
    </w:lvl>
  </w:abstractNum>
  <w:abstractNum w:abstractNumId="4" w15:restartNumberingAfterBreak="0">
    <w:nsid w:val="18A5382D"/>
    <w:multiLevelType w:val="hybridMultilevel"/>
    <w:tmpl w:val="0FF806D6"/>
    <w:lvl w:ilvl="0" w:tplc="0809001B">
      <w:start w:val="1"/>
      <w:numFmt w:val="lowerRoman"/>
      <w:lvlText w:val="%1."/>
      <w:lvlJc w:val="right"/>
      <w:pPr>
        <w:ind w:left="1540" w:hanging="360"/>
      </w:pPr>
    </w:lvl>
    <w:lvl w:ilvl="1" w:tplc="82769208">
      <w:start w:val="1"/>
      <w:numFmt w:val="lowerRoman"/>
      <w:lvlText w:val="%2)"/>
      <w:lvlJc w:val="left"/>
      <w:pPr>
        <w:ind w:left="2620" w:hanging="720"/>
      </w:pPr>
      <w:rPr>
        <w:rFonts w:hint="default"/>
      </w:r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5" w15:restartNumberingAfterBreak="0">
    <w:nsid w:val="19354EAE"/>
    <w:multiLevelType w:val="hybridMultilevel"/>
    <w:tmpl w:val="6CCAECDA"/>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6" w15:restartNumberingAfterBreak="0">
    <w:nsid w:val="1A4E695D"/>
    <w:multiLevelType w:val="hybridMultilevel"/>
    <w:tmpl w:val="EAEAC3DE"/>
    <w:lvl w:ilvl="0" w:tplc="999CA340">
      <w:start w:val="1"/>
      <w:numFmt w:val="lowerRoman"/>
      <w:lvlText w:val="(%1)"/>
      <w:lvlJc w:val="left"/>
      <w:pPr>
        <w:ind w:left="1901" w:hanging="317"/>
        <w:jc w:val="right"/>
      </w:pPr>
      <w:rPr>
        <w:rFonts w:ascii="Tahoma" w:eastAsia="Tahoma" w:hAnsi="Tahoma" w:hint="default"/>
        <w:w w:val="99"/>
        <w:sz w:val="20"/>
        <w:szCs w:val="20"/>
      </w:rPr>
    </w:lvl>
    <w:lvl w:ilvl="1" w:tplc="61F675BA">
      <w:start w:val="1"/>
      <w:numFmt w:val="bullet"/>
      <w:lvlText w:val="•"/>
      <w:lvlJc w:val="left"/>
      <w:pPr>
        <w:ind w:left="2667" w:hanging="317"/>
      </w:pPr>
      <w:rPr>
        <w:rFonts w:hint="default"/>
      </w:rPr>
    </w:lvl>
    <w:lvl w:ilvl="2" w:tplc="C8702146">
      <w:start w:val="1"/>
      <w:numFmt w:val="bullet"/>
      <w:lvlText w:val="•"/>
      <w:lvlJc w:val="left"/>
      <w:pPr>
        <w:ind w:left="3432" w:hanging="317"/>
      </w:pPr>
      <w:rPr>
        <w:rFonts w:hint="default"/>
      </w:rPr>
    </w:lvl>
    <w:lvl w:ilvl="3" w:tplc="EB64F206">
      <w:start w:val="1"/>
      <w:numFmt w:val="bullet"/>
      <w:lvlText w:val="•"/>
      <w:lvlJc w:val="left"/>
      <w:pPr>
        <w:ind w:left="4198" w:hanging="317"/>
      </w:pPr>
      <w:rPr>
        <w:rFonts w:hint="default"/>
      </w:rPr>
    </w:lvl>
    <w:lvl w:ilvl="4" w:tplc="562897D4">
      <w:start w:val="1"/>
      <w:numFmt w:val="bullet"/>
      <w:lvlText w:val="•"/>
      <w:lvlJc w:val="left"/>
      <w:pPr>
        <w:ind w:left="4964" w:hanging="317"/>
      </w:pPr>
      <w:rPr>
        <w:rFonts w:hint="default"/>
      </w:rPr>
    </w:lvl>
    <w:lvl w:ilvl="5" w:tplc="32320A98">
      <w:start w:val="1"/>
      <w:numFmt w:val="bullet"/>
      <w:lvlText w:val="•"/>
      <w:lvlJc w:val="left"/>
      <w:pPr>
        <w:ind w:left="5730" w:hanging="317"/>
      </w:pPr>
      <w:rPr>
        <w:rFonts w:hint="default"/>
      </w:rPr>
    </w:lvl>
    <w:lvl w:ilvl="6" w:tplc="AB94E5CC">
      <w:start w:val="1"/>
      <w:numFmt w:val="bullet"/>
      <w:lvlText w:val="•"/>
      <w:lvlJc w:val="left"/>
      <w:pPr>
        <w:ind w:left="6496" w:hanging="317"/>
      </w:pPr>
      <w:rPr>
        <w:rFonts w:hint="default"/>
      </w:rPr>
    </w:lvl>
    <w:lvl w:ilvl="7" w:tplc="53660A4C">
      <w:start w:val="1"/>
      <w:numFmt w:val="bullet"/>
      <w:lvlText w:val="•"/>
      <w:lvlJc w:val="left"/>
      <w:pPr>
        <w:ind w:left="7261" w:hanging="317"/>
      </w:pPr>
      <w:rPr>
        <w:rFonts w:hint="default"/>
      </w:rPr>
    </w:lvl>
    <w:lvl w:ilvl="8" w:tplc="430EFD9C">
      <w:start w:val="1"/>
      <w:numFmt w:val="bullet"/>
      <w:lvlText w:val="•"/>
      <w:lvlJc w:val="left"/>
      <w:pPr>
        <w:ind w:left="8027" w:hanging="317"/>
      </w:pPr>
      <w:rPr>
        <w:rFonts w:hint="default"/>
      </w:rPr>
    </w:lvl>
  </w:abstractNum>
  <w:abstractNum w:abstractNumId="7" w15:restartNumberingAfterBreak="0">
    <w:nsid w:val="1D1A17A5"/>
    <w:multiLevelType w:val="hybridMultilevel"/>
    <w:tmpl w:val="6FCA2AB6"/>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8" w15:restartNumberingAfterBreak="0">
    <w:nsid w:val="1DA03058"/>
    <w:multiLevelType w:val="hybridMultilevel"/>
    <w:tmpl w:val="B2BEA738"/>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9" w15:restartNumberingAfterBreak="0">
    <w:nsid w:val="1E5718C8"/>
    <w:multiLevelType w:val="hybridMultilevel"/>
    <w:tmpl w:val="E0967B6E"/>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0" w15:restartNumberingAfterBreak="0">
    <w:nsid w:val="1E956F89"/>
    <w:multiLevelType w:val="hybridMultilevel"/>
    <w:tmpl w:val="4C4087F8"/>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1" w15:restartNumberingAfterBreak="0">
    <w:nsid w:val="21B00E97"/>
    <w:multiLevelType w:val="hybridMultilevel"/>
    <w:tmpl w:val="D00CD642"/>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2" w15:restartNumberingAfterBreak="0">
    <w:nsid w:val="231A65B6"/>
    <w:multiLevelType w:val="hybridMultilevel"/>
    <w:tmpl w:val="A2FC2160"/>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3" w15:restartNumberingAfterBreak="0">
    <w:nsid w:val="27B173AC"/>
    <w:multiLevelType w:val="hybridMultilevel"/>
    <w:tmpl w:val="BB1EEF70"/>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4" w15:restartNumberingAfterBreak="0">
    <w:nsid w:val="304C00FA"/>
    <w:multiLevelType w:val="hybridMultilevel"/>
    <w:tmpl w:val="3140B67E"/>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5" w15:restartNumberingAfterBreak="0">
    <w:nsid w:val="32D14B61"/>
    <w:multiLevelType w:val="hybridMultilevel"/>
    <w:tmpl w:val="256E6656"/>
    <w:lvl w:ilvl="0" w:tplc="0BB6B30A">
      <w:start w:val="1"/>
      <w:numFmt w:val="lowerRoman"/>
      <w:lvlText w:val="%1."/>
      <w:lvlJc w:val="left"/>
      <w:pPr>
        <w:ind w:left="1540" w:hanging="360"/>
      </w:pPr>
      <w:rPr>
        <w:rFonts w:ascii="Tahoma" w:eastAsia="Tahoma" w:hAnsi="Tahoma" w:hint="default"/>
        <w:w w:val="99"/>
        <w:sz w:val="20"/>
        <w:szCs w:val="20"/>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6" w15:restartNumberingAfterBreak="0">
    <w:nsid w:val="335B685F"/>
    <w:multiLevelType w:val="hybridMultilevel"/>
    <w:tmpl w:val="C8FC1108"/>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7" w15:restartNumberingAfterBreak="0">
    <w:nsid w:val="337D0744"/>
    <w:multiLevelType w:val="hybridMultilevel"/>
    <w:tmpl w:val="C87CDEDC"/>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8" w15:restartNumberingAfterBreak="0">
    <w:nsid w:val="37265FFF"/>
    <w:multiLevelType w:val="hybridMultilevel"/>
    <w:tmpl w:val="10AA940C"/>
    <w:lvl w:ilvl="0" w:tplc="0809001B">
      <w:start w:val="1"/>
      <w:numFmt w:val="lowerRoman"/>
      <w:lvlText w:val="%1."/>
      <w:lvlJc w:val="righ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9" w15:restartNumberingAfterBreak="0">
    <w:nsid w:val="382A57B6"/>
    <w:multiLevelType w:val="hybridMultilevel"/>
    <w:tmpl w:val="609009FA"/>
    <w:lvl w:ilvl="0" w:tplc="020029C0">
      <w:start w:val="1"/>
      <w:numFmt w:val="decimal"/>
      <w:lvlText w:val="%1."/>
      <w:lvlJc w:val="left"/>
      <w:pPr>
        <w:ind w:left="101" w:hanging="720"/>
        <w:jc w:val="right"/>
      </w:pPr>
      <w:rPr>
        <w:rFonts w:ascii="Tahoma" w:eastAsia="Tahoma" w:hAnsi="Tahoma" w:hint="default"/>
        <w:spacing w:val="-1"/>
        <w:w w:val="99"/>
        <w:sz w:val="20"/>
        <w:szCs w:val="20"/>
      </w:rPr>
    </w:lvl>
    <w:lvl w:ilvl="1" w:tplc="F18AF6F0">
      <w:start w:val="1"/>
      <w:numFmt w:val="lowerLetter"/>
      <w:lvlText w:val="(%2)"/>
      <w:lvlJc w:val="left"/>
      <w:pPr>
        <w:ind w:left="819" w:hanging="720"/>
      </w:pPr>
      <w:rPr>
        <w:rFonts w:ascii="Tahoma" w:eastAsia="Tahoma" w:hAnsi="Tahoma" w:hint="default"/>
        <w:w w:val="99"/>
        <w:sz w:val="20"/>
        <w:szCs w:val="20"/>
      </w:rPr>
    </w:lvl>
    <w:lvl w:ilvl="2" w:tplc="0BB6B30A">
      <w:start w:val="1"/>
      <w:numFmt w:val="lowerRoman"/>
      <w:lvlText w:val="%3."/>
      <w:lvlJc w:val="left"/>
      <w:pPr>
        <w:ind w:left="1429" w:hanging="720"/>
      </w:pPr>
      <w:rPr>
        <w:rFonts w:ascii="Tahoma" w:eastAsia="Tahoma" w:hAnsi="Tahoma" w:hint="default"/>
        <w:w w:val="99"/>
        <w:sz w:val="20"/>
        <w:szCs w:val="20"/>
      </w:rPr>
    </w:lvl>
    <w:lvl w:ilvl="3" w:tplc="2BB29EEE">
      <w:start w:val="1"/>
      <w:numFmt w:val="bullet"/>
      <w:lvlText w:val="•"/>
      <w:lvlJc w:val="left"/>
      <w:pPr>
        <w:ind w:left="820" w:hanging="720"/>
      </w:pPr>
      <w:rPr>
        <w:rFonts w:hint="default"/>
      </w:rPr>
    </w:lvl>
    <w:lvl w:ilvl="4" w:tplc="81A65E48">
      <w:start w:val="1"/>
      <w:numFmt w:val="bullet"/>
      <w:lvlText w:val="•"/>
      <w:lvlJc w:val="left"/>
      <w:pPr>
        <w:ind w:left="820" w:hanging="720"/>
      </w:pPr>
      <w:rPr>
        <w:rFonts w:hint="default"/>
      </w:rPr>
    </w:lvl>
    <w:lvl w:ilvl="5" w:tplc="437E88E6">
      <w:start w:val="1"/>
      <w:numFmt w:val="bullet"/>
      <w:lvlText w:val="•"/>
      <w:lvlJc w:val="left"/>
      <w:pPr>
        <w:ind w:left="820" w:hanging="720"/>
      </w:pPr>
      <w:rPr>
        <w:rFonts w:hint="default"/>
      </w:rPr>
    </w:lvl>
    <w:lvl w:ilvl="6" w:tplc="60AE46D4">
      <w:start w:val="1"/>
      <w:numFmt w:val="bullet"/>
      <w:lvlText w:val="•"/>
      <w:lvlJc w:val="left"/>
      <w:pPr>
        <w:ind w:left="820" w:hanging="720"/>
      </w:pPr>
      <w:rPr>
        <w:rFonts w:hint="default"/>
      </w:rPr>
    </w:lvl>
    <w:lvl w:ilvl="7" w:tplc="9670DF36">
      <w:start w:val="1"/>
      <w:numFmt w:val="bullet"/>
      <w:lvlText w:val="•"/>
      <w:lvlJc w:val="left"/>
      <w:pPr>
        <w:ind w:left="820" w:hanging="720"/>
      </w:pPr>
      <w:rPr>
        <w:rFonts w:hint="default"/>
      </w:rPr>
    </w:lvl>
    <w:lvl w:ilvl="8" w:tplc="9F58762C">
      <w:start w:val="1"/>
      <w:numFmt w:val="bullet"/>
      <w:lvlText w:val="•"/>
      <w:lvlJc w:val="left"/>
      <w:pPr>
        <w:ind w:left="820" w:hanging="720"/>
      </w:pPr>
      <w:rPr>
        <w:rFonts w:hint="default"/>
      </w:rPr>
    </w:lvl>
  </w:abstractNum>
  <w:abstractNum w:abstractNumId="20" w15:restartNumberingAfterBreak="0">
    <w:nsid w:val="390E0F23"/>
    <w:multiLevelType w:val="hybridMultilevel"/>
    <w:tmpl w:val="E7EE2AD2"/>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1" w15:restartNumberingAfterBreak="0">
    <w:nsid w:val="394A7A38"/>
    <w:multiLevelType w:val="hybridMultilevel"/>
    <w:tmpl w:val="0EBA743A"/>
    <w:lvl w:ilvl="0" w:tplc="6B725ABC">
      <w:start w:val="1"/>
      <w:numFmt w:val="lowerRoman"/>
      <w:lvlText w:val="(%1)"/>
      <w:lvlJc w:val="left"/>
      <w:pPr>
        <w:ind w:left="1269" w:hanging="262"/>
      </w:pPr>
      <w:rPr>
        <w:rFonts w:ascii="Tahoma" w:eastAsia="Tahoma" w:hAnsi="Tahoma" w:hint="default"/>
        <w:w w:val="99"/>
        <w:sz w:val="20"/>
        <w:szCs w:val="20"/>
      </w:rPr>
    </w:lvl>
    <w:lvl w:ilvl="1" w:tplc="717052E2">
      <w:start w:val="1"/>
      <w:numFmt w:val="bullet"/>
      <w:lvlText w:val="•"/>
      <w:lvlJc w:val="left"/>
      <w:pPr>
        <w:ind w:left="2098" w:hanging="262"/>
      </w:pPr>
      <w:rPr>
        <w:rFonts w:hint="default"/>
      </w:rPr>
    </w:lvl>
    <w:lvl w:ilvl="2" w:tplc="2BB63324">
      <w:start w:val="1"/>
      <w:numFmt w:val="bullet"/>
      <w:lvlText w:val="•"/>
      <w:lvlJc w:val="left"/>
      <w:pPr>
        <w:ind w:left="2927" w:hanging="262"/>
      </w:pPr>
      <w:rPr>
        <w:rFonts w:hint="default"/>
      </w:rPr>
    </w:lvl>
    <w:lvl w:ilvl="3" w:tplc="769465A8">
      <w:start w:val="1"/>
      <w:numFmt w:val="bullet"/>
      <w:lvlText w:val="•"/>
      <w:lvlJc w:val="left"/>
      <w:pPr>
        <w:ind w:left="3756" w:hanging="262"/>
      </w:pPr>
      <w:rPr>
        <w:rFonts w:hint="default"/>
      </w:rPr>
    </w:lvl>
    <w:lvl w:ilvl="4" w:tplc="746E2F34">
      <w:start w:val="1"/>
      <w:numFmt w:val="bullet"/>
      <w:lvlText w:val="•"/>
      <w:lvlJc w:val="left"/>
      <w:pPr>
        <w:ind w:left="4585" w:hanging="262"/>
      </w:pPr>
      <w:rPr>
        <w:rFonts w:hint="default"/>
      </w:rPr>
    </w:lvl>
    <w:lvl w:ilvl="5" w:tplc="6978BCFC">
      <w:start w:val="1"/>
      <w:numFmt w:val="bullet"/>
      <w:lvlText w:val="•"/>
      <w:lvlJc w:val="left"/>
      <w:pPr>
        <w:ind w:left="5414" w:hanging="262"/>
      </w:pPr>
      <w:rPr>
        <w:rFonts w:hint="default"/>
      </w:rPr>
    </w:lvl>
    <w:lvl w:ilvl="6" w:tplc="97E25368">
      <w:start w:val="1"/>
      <w:numFmt w:val="bullet"/>
      <w:lvlText w:val="•"/>
      <w:lvlJc w:val="left"/>
      <w:pPr>
        <w:ind w:left="6243" w:hanging="262"/>
      </w:pPr>
      <w:rPr>
        <w:rFonts w:hint="default"/>
      </w:rPr>
    </w:lvl>
    <w:lvl w:ilvl="7" w:tplc="4BA4423C">
      <w:start w:val="1"/>
      <w:numFmt w:val="bullet"/>
      <w:lvlText w:val="•"/>
      <w:lvlJc w:val="left"/>
      <w:pPr>
        <w:ind w:left="7072" w:hanging="262"/>
      </w:pPr>
      <w:rPr>
        <w:rFonts w:hint="default"/>
      </w:rPr>
    </w:lvl>
    <w:lvl w:ilvl="8" w:tplc="608E8916">
      <w:start w:val="1"/>
      <w:numFmt w:val="bullet"/>
      <w:lvlText w:val="•"/>
      <w:lvlJc w:val="left"/>
      <w:pPr>
        <w:ind w:left="7901" w:hanging="262"/>
      </w:pPr>
      <w:rPr>
        <w:rFonts w:hint="default"/>
      </w:rPr>
    </w:lvl>
  </w:abstractNum>
  <w:abstractNum w:abstractNumId="22" w15:restartNumberingAfterBreak="0">
    <w:nsid w:val="453F44DB"/>
    <w:multiLevelType w:val="hybridMultilevel"/>
    <w:tmpl w:val="90A809CC"/>
    <w:lvl w:ilvl="0" w:tplc="08090011">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3" w15:restartNumberingAfterBreak="0">
    <w:nsid w:val="46795727"/>
    <w:multiLevelType w:val="hybridMultilevel"/>
    <w:tmpl w:val="89368166"/>
    <w:lvl w:ilvl="0" w:tplc="0BB6B30A">
      <w:start w:val="1"/>
      <w:numFmt w:val="lowerRoman"/>
      <w:lvlText w:val="%1."/>
      <w:lvlJc w:val="left"/>
      <w:pPr>
        <w:ind w:left="1540" w:hanging="360"/>
      </w:pPr>
      <w:rPr>
        <w:rFonts w:ascii="Tahoma" w:eastAsia="Tahoma" w:hAnsi="Tahoma" w:hint="default"/>
        <w:w w:val="99"/>
        <w:sz w:val="20"/>
        <w:szCs w:val="20"/>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4" w15:restartNumberingAfterBreak="0">
    <w:nsid w:val="487031F4"/>
    <w:multiLevelType w:val="hybridMultilevel"/>
    <w:tmpl w:val="16C26BC6"/>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5" w15:restartNumberingAfterBreak="0">
    <w:nsid w:val="4C1F0E98"/>
    <w:multiLevelType w:val="hybridMultilevel"/>
    <w:tmpl w:val="400EBDC2"/>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6" w15:restartNumberingAfterBreak="0">
    <w:nsid w:val="4D5B6227"/>
    <w:multiLevelType w:val="hybridMultilevel"/>
    <w:tmpl w:val="A036E9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F24C3"/>
    <w:multiLevelType w:val="hybridMultilevel"/>
    <w:tmpl w:val="3234410C"/>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8" w15:restartNumberingAfterBreak="0">
    <w:nsid w:val="55F850E7"/>
    <w:multiLevelType w:val="hybridMultilevel"/>
    <w:tmpl w:val="F542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B495E"/>
    <w:multiLevelType w:val="hybridMultilevel"/>
    <w:tmpl w:val="A49EE23E"/>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0" w15:restartNumberingAfterBreak="0">
    <w:nsid w:val="590901EC"/>
    <w:multiLevelType w:val="hybridMultilevel"/>
    <w:tmpl w:val="F4F637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C2592"/>
    <w:multiLevelType w:val="hybridMultilevel"/>
    <w:tmpl w:val="0F126740"/>
    <w:lvl w:ilvl="0" w:tplc="842C019E">
      <w:start w:val="1"/>
      <w:numFmt w:val="lowerLetter"/>
      <w:lvlText w:val="(%1)"/>
      <w:lvlJc w:val="left"/>
      <w:pPr>
        <w:ind w:left="460" w:hanging="360"/>
      </w:pPr>
      <w:rPr>
        <w:rFonts w:ascii="Tahoma" w:eastAsia="Tahoma" w:hAnsi="Tahoma" w:hint="default"/>
        <w:w w:val="99"/>
        <w:sz w:val="20"/>
        <w:szCs w:val="20"/>
      </w:rPr>
    </w:lvl>
    <w:lvl w:ilvl="1" w:tplc="7BE20E9E">
      <w:start w:val="1"/>
      <w:numFmt w:val="bullet"/>
      <w:lvlText w:val="•"/>
      <w:lvlJc w:val="left"/>
      <w:pPr>
        <w:ind w:left="1370" w:hanging="360"/>
      </w:pPr>
      <w:rPr>
        <w:rFonts w:hint="default"/>
      </w:rPr>
    </w:lvl>
    <w:lvl w:ilvl="2" w:tplc="331C1BAE">
      <w:start w:val="1"/>
      <w:numFmt w:val="bullet"/>
      <w:lvlText w:val="•"/>
      <w:lvlJc w:val="left"/>
      <w:pPr>
        <w:ind w:left="2280" w:hanging="360"/>
      </w:pPr>
      <w:rPr>
        <w:rFonts w:hint="default"/>
      </w:rPr>
    </w:lvl>
    <w:lvl w:ilvl="3" w:tplc="5B64881E">
      <w:start w:val="1"/>
      <w:numFmt w:val="bullet"/>
      <w:lvlText w:val="•"/>
      <w:lvlJc w:val="left"/>
      <w:pPr>
        <w:ind w:left="3190" w:hanging="360"/>
      </w:pPr>
      <w:rPr>
        <w:rFonts w:hint="default"/>
      </w:rPr>
    </w:lvl>
    <w:lvl w:ilvl="4" w:tplc="73725E46">
      <w:start w:val="1"/>
      <w:numFmt w:val="bullet"/>
      <w:lvlText w:val="•"/>
      <w:lvlJc w:val="left"/>
      <w:pPr>
        <w:ind w:left="4099" w:hanging="360"/>
      </w:pPr>
      <w:rPr>
        <w:rFonts w:hint="default"/>
      </w:rPr>
    </w:lvl>
    <w:lvl w:ilvl="5" w:tplc="27D0C638">
      <w:start w:val="1"/>
      <w:numFmt w:val="bullet"/>
      <w:lvlText w:val="•"/>
      <w:lvlJc w:val="left"/>
      <w:pPr>
        <w:ind w:left="5009" w:hanging="360"/>
      </w:pPr>
      <w:rPr>
        <w:rFonts w:hint="default"/>
      </w:rPr>
    </w:lvl>
    <w:lvl w:ilvl="6" w:tplc="C944D510">
      <w:start w:val="1"/>
      <w:numFmt w:val="bullet"/>
      <w:lvlText w:val="•"/>
      <w:lvlJc w:val="left"/>
      <w:pPr>
        <w:ind w:left="5919" w:hanging="360"/>
      </w:pPr>
      <w:rPr>
        <w:rFonts w:hint="default"/>
      </w:rPr>
    </w:lvl>
    <w:lvl w:ilvl="7" w:tplc="69381CC6">
      <w:start w:val="1"/>
      <w:numFmt w:val="bullet"/>
      <w:lvlText w:val="•"/>
      <w:lvlJc w:val="left"/>
      <w:pPr>
        <w:ind w:left="6829" w:hanging="360"/>
      </w:pPr>
      <w:rPr>
        <w:rFonts w:hint="default"/>
      </w:rPr>
    </w:lvl>
    <w:lvl w:ilvl="8" w:tplc="377ACB26">
      <w:start w:val="1"/>
      <w:numFmt w:val="bullet"/>
      <w:lvlText w:val="•"/>
      <w:lvlJc w:val="left"/>
      <w:pPr>
        <w:ind w:left="7739" w:hanging="360"/>
      </w:pPr>
      <w:rPr>
        <w:rFonts w:hint="default"/>
      </w:rPr>
    </w:lvl>
  </w:abstractNum>
  <w:abstractNum w:abstractNumId="32" w15:restartNumberingAfterBreak="0">
    <w:nsid w:val="5CD10858"/>
    <w:multiLevelType w:val="hybridMultilevel"/>
    <w:tmpl w:val="99EC9DF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3" w15:restartNumberingAfterBreak="0">
    <w:nsid w:val="5E4B1EFC"/>
    <w:multiLevelType w:val="hybridMultilevel"/>
    <w:tmpl w:val="AEFA6048"/>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4" w15:restartNumberingAfterBreak="0">
    <w:nsid w:val="621212D1"/>
    <w:multiLevelType w:val="hybridMultilevel"/>
    <w:tmpl w:val="0A3AB82A"/>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5" w15:restartNumberingAfterBreak="0">
    <w:nsid w:val="62122A89"/>
    <w:multiLevelType w:val="hybridMultilevel"/>
    <w:tmpl w:val="152810CC"/>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6" w15:restartNumberingAfterBreak="0">
    <w:nsid w:val="655F324E"/>
    <w:multiLevelType w:val="hybridMultilevel"/>
    <w:tmpl w:val="14AECB62"/>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7" w15:restartNumberingAfterBreak="0">
    <w:nsid w:val="6AED655A"/>
    <w:multiLevelType w:val="hybridMultilevel"/>
    <w:tmpl w:val="ECAC1366"/>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8" w15:restartNumberingAfterBreak="0">
    <w:nsid w:val="6C6B2267"/>
    <w:multiLevelType w:val="hybridMultilevel"/>
    <w:tmpl w:val="F5FC5B5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9" w15:restartNumberingAfterBreak="0">
    <w:nsid w:val="6F0A25AE"/>
    <w:multiLevelType w:val="hybridMultilevel"/>
    <w:tmpl w:val="9C38AEF8"/>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0" w15:restartNumberingAfterBreak="0">
    <w:nsid w:val="6F6E2573"/>
    <w:multiLevelType w:val="hybridMultilevel"/>
    <w:tmpl w:val="E042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E5FB8"/>
    <w:multiLevelType w:val="hybridMultilevel"/>
    <w:tmpl w:val="B2F86290"/>
    <w:lvl w:ilvl="0" w:tplc="08090017">
      <w:start w:val="1"/>
      <w:numFmt w:val="lowerLetter"/>
      <w:lvlText w:val="%1)"/>
      <w:lvlJc w:val="left"/>
      <w:pPr>
        <w:ind w:left="1540" w:hanging="360"/>
      </w:pPr>
    </w:lvl>
    <w:lvl w:ilvl="1" w:tplc="0BB6B30A">
      <w:start w:val="1"/>
      <w:numFmt w:val="lowerRoman"/>
      <w:lvlText w:val="%2."/>
      <w:lvlJc w:val="left"/>
      <w:pPr>
        <w:ind w:left="2260" w:hanging="360"/>
      </w:pPr>
      <w:rPr>
        <w:rFonts w:ascii="Tahoma" w:eastAsia="Tahoma" w:hAnsi="Tahoma" w:hint="default"/>
        <w:w w:val="99"/>
        <w:sz w:val="20"/>
        <w:szCs w:val="20"/>
      </w:r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2" w15:restartNumberingAfterBreak="0">
    <w:nsid w:val="731D7AA8"/>
    <w:multiLevelType w:val="hybridMultilevel"/>
    <w:tmpl w:val="C61E1A44"/>
    <w:lvl w:ilvl="0" w:tplc="F662D5AE">
      <w:start w:val="1"/>
      <w:numFmt w:val="bullet"/>
      <w:lvlText w:val="o"/>
      <w:lvlJc w:val="left"/>
      <w:pPr>
        <w:ind w:left="1540" w:hanging="360"/>
      </w:pPr>
      <w:rPr>
        <w:rFonts w:ascii="Courier New" w:eastAsia="Courier New" w:hAnsi="Courier New" w:hint="default"/>
        <w:w w:val="99"/>
        <w:sz w:val="20"/>
        <w:szCs w:val="20"/>
      </w:rPr>
    </w:lvl>
    <w:lvl w:ilvl="1" w:tplc="10C83EDC">
      <w:start w:val="1"/>
      <w:numFmt w:val="bullet"/>
      <w:lvlText w:val="•"/>
      <w:lvlJc w:val="left"/>
      <w:pPr>
        <w:ind w:left="2342" w:hanging="360"/>
      </w:pPr>
      <w:rPr>
        <w:rFonts w:hint="default"/>
      </w:rPr>
    </w:lvl>
    <w:lvl w:ilvl="2" w:tplc="C8782EF2">
      <w:start w:val="1"/>
      <w:numFmt w:val="bullet"/>
      <w:lvlText w:val="•"/>
      <w:lvlJc w:val="left"/>
      <w:pPr>
        <w:ind w:left="3144" w:hanging="360"/>
      </w:pPr>
      <w:rPr>
        <w:rFonts w:hint="default"/>
      </w:rPr>
    </w:lvl>
    <w:lvl w:ilvl="3" w:tplc="877E760A">
      <w:start w:val="1"/>
      <w:numFmt w:val="bullet"/>
      <w:lvlText w:val="•"/>
      <w:lvlJc w:val="left"/>
      <w:pPr>
        <w:ind w:left="3946" w:hanging="360"/>
      </w:pPr>
      <w:rPr>
        <w:rFonts w:hint="default"/>
      </w:rPr>
    </w:lvl>
    <w:lvl w:ilvl="4" w:tplc="D8942FCA">
      <w:start w:val="1"/>
      <w:numFmt w:val="bullet"/>
      <w:lvlText w:val="•"/>
      <w:lvlJc w:val="left"/>
      <w:pPr>
        <w:ind w:left="4748" w:hanging="360"/>
      </w:pPr>
      <w:rPr>
        <w:rFonts w:hint="default"/>
      </w:rPr>
    </w:lvl>
    <w:lvl w:ilvl="5" w:tplc="E51CE7BA">
      <w:start w:val="1"/>
      <w:numFmt w:val="bullet"/>
      <w:lvlText w:val="•"/>
      <w:lvlJc w:val="left"/>
      <w:pPr>
        <w:ind w:left="5549" w:hanging="360"/>
      </w:pPr>
      <w:rPr>
        <w:rFonts w:hint="default"/>
      </w:rPr>
    </w:lvl>
    <w:lvl w:ilvl="6" w:tplc="74A8BBA0">
      <w:start w:val="1"/>
      <w:numFmt w:val="bullet"/>
      <w:lvlText w:val="•"/>
      <w:lvlJc w:val="left"/>
      <w:pPr>
        <w:ind w:left="6351" w:hanging="360"/>
      </w:pPr>
      <w:rPr>
        <w:rFonts w:hint="default"/>
      </w:rPr>
    </w:lvl>
    <w:lvl w:ilvl="7" w:tplc="83665AF6">
      <w:start w:val="1"/>
      <w:numFmt w:val="bullet"/>
      <w:lvlText w:val="•"/>
      <w:lvlJc w:val="left"/>
      <w:pPr>
        <w:ind w:left="7153" w:hanging="360"/>
      </w:pPr>
      <w:rPr>
        <w:rFonts w:hint="default"/>
      </w:rPr>
    </w:lvl>
    <w:lvl w:ilvl="8" w:tplc="EA24F902">
      <w:start w:val="1"/>
      <w:numFmt w:val="bullet"/>
      <w:lvlText w:val="•"/>
      <w:lvlJc w:val="left"/>
      <w:pPr>
        <w:ind w:left="7955" w:hanging="360"/>
      </w:pPr>
      <w:rPr>
        <w:rFonts w:hint="default"/>
      </w:rPr>
    </w:lvl>
  </w:abstractNum>
  <w:abstractNum w:abstractNumId="43" w15:restartNumberingAfterBreak="0">
    <w:nsid w:val="74606907"/>
    <w:multiLevelType w:val="hybridMultilevel"/>
    <w:tmpl w:val="1D803612"/>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4" w15:restartNumberingAfterBreak="0">
    <w:nsid w:val="75761453"/>
    <w:multiLevelType w:val="hybridMultilevel"/>
    <w:tmpl w:val="EC0C4B68"/>
    <w:lvl w:ilvl="0" w:tplc="08090017">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5" w15:restartNumberingAfterBreak="0">
    <w:nsid w:val="7E246D7E"/>
    <w:multiLevelType w:val="hybridMultilevel"/>
    <w:tmpl w:val="9FAC2ADC"/>
    <w:lvl w:ilvl="0" w:tplc="08090011">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16cid:durableId="1519194304">
    <w:abstractNumId w:val="1"/>
  </w:num>
  <w:num w:numId="2" w16cid:durableId="208959654">
    <w:abstractNumId w:val="6"/>
  </w:num>
  <w:num w:numId="3" w16cid:durableId="1078674107">
    <w:abstractNumId w:val="42"/>
  </w:num>
  <w:num w:numId="4" w16cid:durableId="312411086">
    <w:abstractNumId w:val="21"/>
  </w:num>
  <w:num w:numId="5" w16cid:durableId="2115854866">
    <w:abstractNumId w:val="31"/>
  </w:num>
  <w:num w:numId="6" w16cid:durableId="3627531">
    <w:abstractNumId w:val="3"/>
  </w:num>
  <w:num w:numId="7" w16cid:durableId="285476971">
    <w:abstractNumId w:val="19"/>
  </w:num>
  <w:num w:numId="8" w16cid:durableId="990134347">
    <w:abstractNumId w:val="26"/>
  </w:num>
  <w:num w:numId="9" w16cid:durableId="1601403085">
    <w:abstractNumId w:val="4"/>
  </w:num>
  <w:num w:numId="10" w16cid:durableId="1750536252">
    <w:abstractNumId w:val="35"/>
  </w:num>
  <w:num w:numId="11" w16cid:durableId="26101895">
    <w:abstractNumId w:val="29"/>
  </w:num>
  <w:num w:numId="12" w16cid:durableId="823592753">
    <w:abstractNumId w:val="5"/>
  </w:num>
  <w:num w:numId="13" w16cid:durableId="600259162">
    <w:abstractNumId w:val="45"/>
  </w:num>
  <w:num w:numId="14" w16cid:durableId="273826435">
    <w:abstractNumId w:val="44"/>
  </w:num>
  <w:num w:numId="15" w16cid:durableId="527332153">
    <w:abstractNumId w:val="11"/>
  </w:num>
  <w:num w:numId="16" w16cid:durableId="2012944189">
    <w:abstractNumId w:val="43"/>
  </w:num>
  <w:num w:numId="17" w16cid:durableId="923491840">
    <w:abstractNumId w:val="25"/>
  </w:num>
  <w:num w:numId="18" w16cid:durableId="1124537860">
    <w:abstractNumId w:val="22"/>
  </w:num>
  <w:num w:numId="19" w16cid:durableId="1226407686">
    <w:abstractNumId w:val="27"/>
  </w:num>
  <w:num w:numId="20" w16cid:durableId="1242060705">
    <w:abstractNumId w:val="39"/>
  </w:num>
  <w:num w:numId="21" w16cid:durableId="1009603014">
    <w:abstractNumId w:val="16"/>
  </w:num>
  <w:num w:numId="22" w16cid:durableId="2122844052">
    <w:abstractNumId w:val="8"/>
  </w:num>
  <w:num w:numId="23" w16cid:durableId="151140839">
    <w:abstractNumId w:val="41"/>
  </w:num>
  <w:num w:numId="24" w16cid:durableId="1739743608">
    <w:abstractNumId w:val="32"/>
  </w:num>
  <w:num w:numId="25" w16cid:durableId="1269582202">
    <w:abstractNumId w:val="28"/>
  </w:num>
  <w:num w:numId="26" w16cid:durableId="468203638">
    <w:abstractNumId w:val="30"/>
  </w:num>
  <w:num w:numId="27" w16cid:durableId="603345090">
    <w:abstractNumId w:val="38"/>
  </w:num>
  <w:num w:numId="28" w16cid:durableId="2083990459">
    <w:abstractNumId w:val="9"/>
  </w:num>
  <w:num w:numId="29" w16cid:durableId="1844314603">
    <w:abstractNumId w:val="17"/>
  </w:num>
  <w:num w:numId="30" w16cid:durableId="1025060401">
    <w:abstractNumId w:val="20"/>
  </w:num>
  <w:num w:numId="31" w16cid:durableId="665787316">
    <w:abstractNumId w:val="37"/>
  </w:num>
  <w:num w:numId="32" w16cid:durableId="1669019114">
    <w:abstractNumId w:val="15"/>
  </w:num>
  <w:num w:numId="33" w16cid:durableId="75590533">
    <w:abstractNumId w:val="33"/>
  </w:num>
  <w:num w:numId="34" w16cid:durableId="1146776975">
    <w:abstractNumId w:val="7"/>
  </w:num>
  <w:num w:numId="35" w16cid:durableId="1644888127">
    <w:abstractNumId w:val="18"/>
  </w:num>
  <w:num w:numId="36" w16cid:durableId="1205285938">
    <w:abstractNumId w:val="0"/>
  </w:num>
  <w:num w:numId="37" w16cid:durableId="2068263974">
    <w:abstractNumId w:val="13"/>
  </w:num>
  <w:num w:numId="38" w16cid:durableId="350835425">
    <w:abstractNumId w:val="2"/>
  </w:num>
  <w:num w:numId="39" w16cid:durableId="1229733726">
    <w:abstractNumId w:val="34"/>
  </w:num>
  <w:num w:numId="40" w16cid:durableId="392389394">
    <w:abstractNumId w:val="36"/>
  </w:num>
  <w:num w:numId="41" w16cid:durableId="1637376578">
    <w:abstractNumId w:val="24"/>
  </w:num>
  <w:num w:numId="42" w16cid:durableId="146098727">
    <w:abstractNumId w:val="12"/>
  </w:num>
  <w:num w:numId="43" w16cid:durableId="203100953">
    <w:abstractNumId w:val="14"/>
  </w:num>
  <w:num w:numId="44" w16cid:durableId="274874302">
    <w:abstractNumId w:val="10"/>
  </w:num>
  <w:num w:numId="45" w16cid:durableId="1238394051">
    <w:abstractNumId w:val="23"/>
  </w:num>
  <w:num w:numId="46" w16cid:durableId="95290126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856"/>
    <w:rsid w:val="000010F4"/>
    <w:rsid w:val="0000333C"/>
    <w:rsid w:val="00003C77"/>
    <w:rsid w:val="0000471C"/>
    <w:rsid w:val="00005BB0"/>
    <w:rsid w:val="00006672"/>
    <w:rsid w:val="00030EFB"/>
    <w:rsid w:val="0003701C"/>
    <w:rsid w:val="000706AE"/>
    <w:rsid w:val="00084CC6"/>
    <w:rsid w:val="00092EBA"/>
    <w:rsid w:val="000D3C57"/>
    <w:rsid w:val="000E621D"/>
    <w:rsid w:val="00107302"/>
    <w:rsid w:val="00110837"/>
    <w:rsid w:val="00110EB9"/>
    <w:rsid w:val="0011354F"/>
    <w:rsid w:val="00115CBA"/>
    <w:rsid w:val="00134A71"/>
    <w:rsid w:val="00137DFF"/>
    <w:rsid w:val="00144B29"/>
    <w:rsid w:val="001522BA"/>
    <w:rsid w:val="00173140"/>
    <w:rsid w:val="00177B75"/>
    <w:rsid w:val="00185959"/>
    <w:rsid w:val="001A588D"/>
    <w:rsid w:val="001F1FE8"/>
    <w:rsid w:val="00203268"/>
    <w:rsid w:val="00205980"/>
    <w:rsid w:val="00210CA0"/>
    <w:rsid w:val="002153FE"/>
    <w:rsid w:val="002575C5"/>
    <w:rsid w:val="0027774A"/>
    <w:rsid w:val="002A64B9"/>
    <w:rsid w:val="002B423D"/>
    <w:rsid w:val="002E3F4A"/>
    <w:rsid w:val="00307847"/>
    <w:rsid w:val="0034381F"/>
    <w:rsid w:val="00345138"/>
    <w:rsid w:val="00350873"/>
    <w:rsid w:val="00376B48"/>
    <w:rsid w:val="00396BBF"/>
    <w:rsid w:val="003A2762"/>
    <w:rsid w:val="003C243C"/>
    <w:rsid w:val="003D5A5C"/>
    <w:rsid w:val="003F6EDE"/>
    <w:rsid w:val="00450055"/>
    <w:rsid w:val="00482335"/>
    <w:rsid w:val="00484FA8"/>
    <w:rsid w:val="004A2BD7"/>
    <w:rsid w:val="004A2D05"/>
    <w:rsid w:val="004A4BCB"/>
    <w:rsid w:val="004B5E84"/>
    <w:rsid w:val="004C010B"/>
    <w:rsid w:val="004C3B3E"/>
    <w:rsid w:val="004C68FC"/>
    <w:rsid w:val="004F15F0"/>
    <w:rsid w:val="004F4856"/>
    <w:rsid w:val="004F67E6"/>
    <w:rsid w:val="005019EB"/>
    <w:rsid w:val="00544F37"/>
    <w:rsid w:val="0057203B"/>
    <w:rsid w:val="005B2087"/>
    <w:rsid w:val="005F095E"/>
    <w:rsid w:val="00642379"/>
    <w:rsid w:val="00650B4E"/>
    <w:rsid w:val="00662479"/>
    <w:rsid w:val="006C54E7"/>
    <w:rsid w:val="006C652D"/>
    <w:rsid w:val="006D65B7"/>
    <w:rsid w:val="006F24B0"/>
    <w:rsid w:val="00715DFD"/>
    <w:rsid w:val="0079076C"/>
    <w:rsid w:val="007A1FB9"/>
    <w:rsid w:val="007C16BF"/>
    <w:rsid w:val="007C4B2A"/>
    <w:rsid w:val="007C5612"/>
    <w:rsid w:val="007D05DE"/>
    <w:rsid w:val="00801F10"/>
    <w:rsid w:val="008048F3"/>
    <w:rsid w:val="00816CB3"/>
    <w:rsid w:val="008243EB"/>
    <w:rsid w:val="0084449D"/>
    <w:rsid w:val="0085664A"/>
    <w:rsid w:val="00872AC5"/>
    <w:rsid w:val="00872F30"/>
    <w:rsid w:val="00872FDE"/>
    <w:rsid w:val="00892734"/>
    <w:rsid w:val="008964DA"/>
    <w:rsid w:val="008F0C5C"/>
    <w:rsid w:val="008F48FA"/>
    <w:rsid w:val="009001F3"/>
    <w:rsid w:val="00983EAD"/>
    <w:rsid w:val="00992889"/>
    <w:rsid w:val="009B735C"/>
    <w:rsid w:val="009C47C4"/>
    <w:rsid w:val="009C66F3"/>
    <w:rsid w:val="009C69F3"/>
    <w:rsid w:val="009C7CCC"/>
    <w:rsid w:val="00A03D1B"/>
    <w:rsid w:val="00A16E6F"/>
    <w:rsid w:val="00A31EF0"/>
    <w:rsid w:val="00A41DFE"/>
    <w:rsid w:val="00A55F5E"/>
    <w:rsid w:val="00A865AE"/>
    <w:rsid w:val="00A91FDF"/>
    <w:rsid w:val="00AC5914"/>
    <w:rsid w:val="00AE71F8"/>
    <w:rsid w:val="00B05271"/>
    <w:rsid w:val="00B10B5C"/>
    <w:rsid w:val="00B5360E"/>
    <w:rsid w:val="00B630C4"/>
    <w:rsid w:val="00B74304"/>
    <w:rsid w:val="00B751A7"/>
    <w:rsid w:val="00BC05A4"/>
    <w:rsid w:val="00BC7C4E"/>
    <w:rsid w:val="00C2660D"/>
    <w:rsid w:val="00C324BA"/>
    <w:rsid w:val="00C3493A"/>
    <w:rsid w:val="00C5216B"/>
    <w:rsid w:val="00C54321"/>
    <w:rsid w:val="00C6357A"/>
    <w:rsid w:val="00C776F8"/>
    <w:rsid w:val="00CA4842"/>
    <w:rsid w:val="00CA5AAD"/>
    <w:rsid w:val="00CA6945"/>
    <w:rsid w:val="00D0495C"/>
    <w:rsid w:val="00D302EB"/>
    <w:rsid w:val="00D31353"/>
    <w:rsid w:val="00D720F2"/>
    <w:rsid w:val="00D73D44"/>
    <w:rsid w:val="00DB6CC5"/>
    <w:rsid w:val="00DF4B7E"/>
    <w:rsid w:val="00E36F64"/>
    <w:rsid w:val="00E530E7"/>
    <w:rsid w:val="00E72EB7"/>
    <w:rsid w:val="00EA0937"/>
    <w:rsid w:val="00EB3253"/>
    <w:rsid w:val="00EE0E83"/>
    <w:rsid w:val="00F4397E"/>
    <w:rsid w:val="00F506CC"/>
    <w:rsid w:val="00F712A0"/>
    <w:rsid w:val="00F827C5"/>
    <w:rsid w:val="00F857B9"/>
    <w:rsid w:val="00FB338D"/>
    <w:rsid w:val="00FC1C5D"/>
    <w:rsid w:val="00FC3C38"/>
    <w:rsid w:val="00FD1A07"/>
    <w:rsid w:val="00FD5224"/>
    <w:rsid w:val="00FF4B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09AD3"/>
  <w15:docId w15:val="{6707D04D-5FAA-4CB0-9BB1-4EC8508A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2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76C"/>
    <w:pPr>
      <w:tabs>
        <w:tab w:val="center" w:pos="4513"/>
        <w:tab w:val="right" w:pos="9026"/>
      </w:tabs>
    </w:pPr>
  </w:style>
  <w:style w:type="character" w:customStyle="1" w:styleId="HeaderChar">
    <w:name w:val="Header Char"/>
    <w:basedOn w:val="DefaultParagraphFont"/>
    <w:link w:val="Header"/>
    <w:uiPriority w:val="99"/>
    <w:rsid w:val="0079076C"/>
  </w:style>
  <w:style w:type="paragraph" w:styleId="Footer">
    <w:name w:val="footer"/>
    <w:basedOn w:val="Normal"/>
    <w:link w:val="FooterChar"/>
    <w:uiPriority w:val="99"/>
    <w:unhideWhenUsed/>
    <w:rsid w:val="0079076C"/>
    <w:pPr>
      <w:tabs>
        <w:tab w:val="center" w:pos="4513"/>
        <w:tab w:val="right" w:pos="9026"/>
      </w:tabs>
    </w:pPr>
  </w:style>
  <w:style w:type="character" w:customStyle="1" w:styleId="FooterChar">
    <w:name w:val="Footer Char"/>
    <w:basedOn w:val="DefaultParagraphFont"/>
    <w:link w:val="Footer"/>
    <w:uiPriority w:val="99"/>
    <w:rsid w:val="0079076C"/>
  </w:style>
  <w:style w:type="paragraph" w:styleId="BalloonText">
    <w:name w:val="Balloon Text"/>
    <w:basedOn w:val="Normal"/>
    <w:link w:val="BalloonTextChar"/>
    <w:uiPriority w:val="99"/>
    <w:semiHidden/>
    <w:unhideWhenUsed/>
    <w:rsid w:val="00A91FDF"/>
    <w:rPr>
      <w:rFonts w:ascii="Tahoma" w:hAnsi="Tahoma" w:cs="Tahoma"/>
      <w:sz w:val="16"/>
      <w:szCs w:val="16"/>
    </w:rPr>
  </w:style>
  <w:style w:type="character" w:customStyle="1" w:styleId="BalloonTextChar">
    <w:name w:val="Balloon Text Char"/>
    <w:basedOn w:val="DefaultParagraphFont"/>
    <w:link w:val="BalloonText"/>
    <w:uiPriority w:val="99"/>
    <w:semiHidden/>
    <w:rsid w:val="00A91FDF"/>
    <w:rPr>
      <w:rFonts w:ascii="Tahoma" w:hAnsi="Tahoma" w:cs="Tahoma"/>
      <w:sz w:val="16"/>
      <w:szCs w:val="16"/>
    </w:rPr>
  </w:style>
  <w:style w:type="character" w:styleId="Strong">
    <w:name w:val="Strong"/>
    <w:basedOn w:val="DefaultParagraphFont"/>
    <w:qFormat/>
    <w:rsid w:val="00A91FDF"/>
    <w:rPr>
      <w:b/>
      <w:bCs/>
    </w:rPr>
  </w:style>
  <w:style w:type="paragraph" w:styleId="DocumentMap">
    <w:name w:val="Document Map"/>
    <w:basedOn w:val="Normal"/>
    <w:link w:val="DocumentMapChar"/>
    <w:uiPriority w:val="99"/>
    <w:semiHidden/>
    <w:unhideWhenUsed/>
    <w:rsid w:val="006C54E7"/>
    <w:rPr>
      <w:rFonts w:ascii="Lucida Grande" w:hAnsi="Lucida Grande"/>
      <w:sz w:val="24"/>
      <w:szCs w:val="24"/>
    </w:rPr>
  </w:style>
  <w:style w:type="character" w:customStyle="1" w:styleId="DocumentMapChar">
    <w:name w:val="Document Map Char"/>
    <w:basedOn w:val="DefaultParagraphFont"/>
    <w:link w:val="DocumentMap"/>
    <w:uiPriority w:val="99"/>
    <w:semiHidden/>
    <w:rsid w:val="006C54E7"/>
    <w:rPr>
      <w:rFonts w:ascii="Lucida Grande" w:hAnsi="Lucida Grande"/>
      <w:sz w:val="24"/>
      <w:szCs w:val="24"/>
    </w:rPr>
  </w:style>
  <w:style w:type="character" w:styleId="CommentReference">
    <w:name w:val="annotation reference"/>
    <w:basedOn w:val="DefaultParagraphFont"/>
    <w:uiPriority w:val="99"/>
    <w:semiHidden/>
    <w:unhideWhenUsed/>
    <w:rsid w:val="009C7CCC"/>
    <w:rPr>
      <w:sz w:val="16"/>
      <w:szCs w:val="16"/>
    </w:rPr>
  </w:style>
  <w:style w:type="paragraph" w:styleId="CommentText">
    <w:name w:val="annotation text"/>
    <w:basedOn w:val="Normal"/>
    <w:link w:val="CommentTextChar"/>
    <w:uiPriority w:val="99"/>
    <w:semiHidden/>
    <w:unhideWhenUsed/>
    <w:rsid w:val="009C7CCC"/>
    <w:rPr>
      <w:sz w:val="20"/>
      <w:szCs w:val="20"/>
    </w:rPr>
  </w:style>
  <w:style w:type="character" w:customStyle="1" w:styleId="CommentTextChar">
    <w:name w:val="Comment Text Char"/>
    <w:basedOn w:val="DefaultParagraphFont"/>
    <w:link w:val="CommentText"/>
    <w:uiPriority w:val="99"/>
    <w:semiHidden/>
    <w:rsid w:val="009C7CCC"/>
    <w:rPr>
      <w:sz w:val="20"/>
      <w:szCs w:val="20"/>
    </w:rPr>
  </w:style>
  <w:style w:type="paragraph" w:styleId="CommentSubject">
    <w:name w:val="annotation subject"/>
    <w:basedOn w:val="CommentText"/>
    <w:next w:val="CommentText"/>
    <w:link w:val="CommentSubjectChar"/>
    <w:uiPriority w:val="99"/>
    <w:semiHidden/>
    <w:unhideWhenUsed/>
    <w:rsid w:val="009C7CCC"/>
    <w:rPr>
      <w:b/>
      <w:bCs/>
    </w:rPr>
  </w:style>
  <w:style w:type="character" w:customStyle="1" w:styleId="CommentSubjectChar">
    <w:name w:val="Comment Subject Char"/>
    <w:basedOn w:val="CommentTextChar"/>
    <w:link w:val="CommentSubject"/>
    <w:uiPriority w:val="99"/>
    <w:semiHidden/>
    <w:rsid w:val="009C7CCC"/>
    <w:rPr>
      <w:b/>
      <w:bCs/>
      <w:sz w:val="20"/>
      <w:szCs w:val="20"/>
    </w:rPr>
  </w:style>
  <w:style w:type="paragraph" w:styleId="NoSpacing">
    <w:name w:val="No Spacing"/>
    <w:uiPriority w:val="1"/>
    <w:qFormat/>
    <w:rsid w:val="0015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F5A3-04D4-4E3E-91A9-409F1B9B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Rules.doc</vt:lpstr>
    </vt:vector>
  </TitlesOfParts>
  <Company>Hewlett-Packard Company</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Rules.doc</dc:title>
  <dc:creator>Lee</dc:creator>
  <cp:lastModifiedBy>Suzanne Dickinson</cp:lastModifiedBy>
  <cp:revision>2</cp:revision>
  <cp:lastPrinted>2015-09-15T08:19:00Z</cp:lastPrinted>
  <dcterms:created xsi:type="dcterms:W3CDTF">2023-01-07T13:39:00Z</dcterms:created>
  <dcterms:modified xsi:type="dcterms:W3CDTF">2023-01-07T13:39:00Z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2013-10-09T00:00:00Z</vt:filetime>
  </property>
</Properties>
</file>